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color="4f81bd" w:space="0" w:sz="16" w:val="single"/>
          <w:left w:color="4f81bd" w:space="0" w:sz="16" w:val="single"/>
          <w:bottom w:color="4f81bd" w:space="0" w:sz="16" w:val="single"/>
          <w:right w:color="4f81bd" w:space="0" w:sz="16" w:val="single"/>
          <w:between w:space="0" w:sz="0" w:val="nil"/>
        </w:pBdr>
        <w:shd w:fill="auto" w:val="clear"/>
        <w:spacing w:after="622" w:before="0" w:line="259" w:lineRule="auto"/>
        <w:ind w:left="0" w:right="829"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SCUOLA DELL’INFANZIA</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34" w:firstLine="0"/>
        <w:jc w:val="center"/>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tbl>
      <w:tblPr>
        <w:tblStyle w:val="Table1"/>
        <w:tblW w:w="8565.0" w:type="dxa"/>
        <w:jc w:val="left"/>
        <w:tblInd w:w="891.0" w:type="dxa"/>
        <w:tblLayout w:type="fixed"/>
        <w:tblLook w:val="0000"/>
      </w:tblPr>
      <w:tblGrid>
        <w:gridCol w:w="2022"/>
        <w:gridCol w:w="6543"/>
        <w:tblGridChange w:id="0">
          <w:tblGrid>
            <w:gridCol w:w="2022"/>
            <w:gridCol w:w="6543"/>
          </w:tblGrid>
        </w:tblGridChange>
      </w:tblGrid>
      <w:tr>
        <w:trPr>
          <w:cantSplit w:val="0"/>
          <w:trHeight w:val="1980" w:hRule="atLeast"/>
          <w:tblHeader w:val="0"/>
        </w:trPr>
        <w:tc>
          <w:tcPr>
            <w:tcBorders>
              <w:top w:color="000001" w:space="0" w:sz="8" w:val="single"/>
              <w:left w:color="000001" w:space="0" w:sz="8" w:val="single"/>
              <w:bottom w:color="000001" w:space="0" w:sz="8" w:val="single"/>
              <w:right w:color="000001" w:space="0" w:sz="8" w:val="single"/>
            </w:tcBorders>
            <w:tcMar>
              <w:top w:w="100.0" w:type="dxa"/>
              <w:left w:w="90.0" w:type="dxa"/>
              <w:bottom w:w="100.0" w:type="dxa"/>
              <w:right w:w="100.0" w:type="dxa"/>
            </w:tcMar>
            <w:vAlign w:val="top"/>
          </w:tcPr>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114300" distR="114300">
                  <wp:extent cx="1163320" cy="1124585"/>
                  <wp:effectExtent b="0" l="0" r="0" t="0"/>
                  <wp:docPr id="1039"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163320" cy="1124585"/>
                          </a:xfrm>
                          <a:prstGeom prst="rect"/>
                          <a:ln/>
                        </pic:spPr>
                      </pic:pic>
                    </a:graphicData>
                  </a:graphic>
                </wp:inline>
              </w:drawing>
            </w:r>
            <w:r w:rsidDel="00000000" w:rsidR="00000000" w:rsidRPr="00000000">
              <w:rPr>
                <w:rtl w:val="0"/>
              </w:rPr>
            </w:r>
          </w:p>
        </w:tc>
        <w:tc>
          <w:tcPr>
            <w:tcBorders>
              <w:top w:color="000001" w:space="0" w:sz="8" w:val="single"/>
              <w:left w:color="000001" w:space="0" w:sz="8" w:val="single"/>
              <w:bottom w:color="000001" w:space="0" w:sz="8" w:val="single"/>
              <w:right w:color="000001" w:space="0" w:sz="8" w:val="single"/>
            </w:tcBorders>
            <w:tcMar>
              <w:top w:w="100.0" w:type="dxa"/>
              <w:left w:w="90.0" w:type="dxa"/>
              <w:bottom w:w="100.0" w:type="dxa"/>
              <w:right w:w="100.0" w:type="dxa"/>
            </w:tcMar>
            <w:vAlign w:val="top"/>
          </w:tcPr>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br w:type="textWrapping"/>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114300" distR="114300">
                  <wp:extent cx="315595" cy="334645"/>
                  <wp:effectExtent b="0" l="0" r="0" t="0"/>
                  <wp:docPr id="1040"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315595" cy="33464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Ministero dell’Istruzione e Merito</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ISTITUTO COMPRENSIVO DI TRAONA</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Via Aldo Moro n. 6 - 23019 TRAONA (SO) - Tel. 0342 653340</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Codice Fiscale: 82003850144 -  Codice Ufficio Univoco UFZVHU</w:t>
            </w: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e-mail: </w:t>
            </w:r>
            <w:hyperlink r:id="rId9">
              <w:r w:rsidDel="00000000" w:rsidR="00000000" w:rsidRPr="00000000">
                <w:rPr>
                  <w:rFonts w:ascii="Calibri" w:cs="Calibri" w:eastAsia="Calibri" w:hAnsi="Calibri"/>
                  <w:b w:val="0"/>
                  <w:i w:val="0"/>
                  <w:smallCaps w:val="0"/>
                  <w:strike w:val="0"/>
                  <w:color w:val="0000ff"/>
                  <w:sz w:val="22"/>
                  <w:szCs w:val="22"/>
                  <w:u w:val="single"/>
                  <w:shd w:fill="auto" w:val="clear"/>
                  <w:vertAlign w:val="baseline"/>
                  <w:rtl w:val="0"/>
                </w:rPr>
                <w:t xml:space="preserve">SOIC81200L@ISTRUZIONE.IT</w:t>
              </w:r>
            </w:hyperli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 </w:t>
            </w:r>
            <w:hyperlink r:id="rId10">
              <w:r w:rsidDel="00000000" w:rsidR="00000000" w:rsidRPr="00000000">
                <w:rPr>
                  <w:rFonts w:ascii="Calibri" w:cs="Calibri" w:eastAsia="Calibri" w:hAnsi="Calibri"/>
                  <w:b w:val="0"/>
                  <w:i w:val="0"/>
                  <w:smallCaps w:val="0"/>
                  <w:strike w:val="0"/>
                  <w:color w:val="0000ff"/>
                  <w:sz w:val="22"/>
                  <w:szCs w:val="22"/>
                  <w:u w:val="single"/>
                  <w:shd w:fill="auto" w:val="clear"/>
                  <w:vertAlign w:val="baseline"/>
                  <w:rtl w:val="0"/>
                </w:rPr>
                <w:t xml:space="preserve">SOIC81200L@PEC.ISTRUZIONE.IT</w:t>
              </w:r>
            </w:hyperlink>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sito web: www.ictraona.edu.it</w:t>
            </w:r>
            <w:r w:rsidDel="00000000" w:rsidR="00000000" w:rsidRPr="00000000">
              <w:rPr>
                <w:rtl w:val="0"/>
              </w:rPr>
            </w:r>
          </w:p>
        </w:tc>
      </w:tr>
    </w:tbl>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34"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34"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44"/>
          <w:szCs w:val="44"/>
          <w:u w:val="none"/>
          <w:shd w:fill="auto" w:val="clear"/>
          <w:vertAlign w:val="baseline"/>
          <w:rtl w:val="0"/>
        </w:rPr>
        <w:t xml:space="preserve">P</w:t>
      </w:r>
      <w:r w:rsidDel="00000000" w:rsidR="00000000" w:rsidRPr="00000000">
        <w:rPr>
          <w:rFonts w:ascii="Times New Roman" w:cs="Times New Roman" w:eastAsia="Times New Roman" w:hAnsi="Times New Roman"/>
          <w:b w:val="1"/>
          <w:i w:val="0"/>
          <w:smallCaps w:val="0"/>
          <w:strike w:val="0"/>
          <w:color w:val="000000"/>
          <w:sz w:val="35"/>
          <w:szCs w:val="35"/>
          <w:u w:val="none"/>
          <w:shd w:fill="auto" w:val="clear"/>
          <w:vertAlign w:val="baseline"/>
          <w:rtl w:val="0"/>
        </w:rPr>
        <w:t xml:space="preserve">IANO </w:t>
      </w:r>
      <w:r w:rsidDel="00000000" w:rsidR="00000000" w:rsidRPr="00000000">
        <w:rPr>
          <w:rFonts w:ascii="Times New Roman" w:cs="Times New Roman" w:eastAsia="Times New Roman" w:hAnsi="Times New Roman"/>
          <w:b w:val="1"/>
          <w:i w:val="0"/>
          <w:smallCaps w:val="0"/>
          <w:strike w:val="0"/>
          <w:color w:val="000000"/>
          <w:sz w:val="44"/>
          <w:szCs w:val="44"/>
          <w:u w:val="none"/>
          <w:shd w:fill="auto" w:val="clear"/>
          <w:vertAlign w:val="baseline"/>
          <w:rtl w:val="0"/>
        </w:rPr>
        <w:t xml:space="preserve">E</w:t>
      </w:r>
      <w:r w:rsidDel="00000000" w:rsidR="00000000" w:rsidRPr="00000000">
        <w:rPr>
          <w:rFonts w:ascii="Times New Roman" w:cs="Times New Roman" w:eastAsia="Times New Roman" w:hAnsi="Times New Roman"/>
          <w:b w:val="1"/>
          <w:i w:val="0"/>
          <w:smallCaps w:val="0"/>
          <w:strike w:val="0"/>
          <w:color w:val="000000"/>
          <w:sz w:val="35"/>
          <w:szCs w:val="35"/>
          <w:u w:val="none"/>
          <w:shd w:fill="auto" w:val="clear"/>
          <w:vertAlign w:val="baseline"/>
          <w:rtl w:val="0"/>
        </w:rPr>
        <w:t xml:space="preserve">DUCATIVO </w:t>
      </w:r>
      <w:r w:rsidDel="00000000" w:rsidR="00000000" w:rsidRPr="00000000">
        <w:rPr>
          <w:rFonts w:ascii="Times New Roman" w:cs="Times New Roman" w:eastAsia="Times New Roman" w:hAnsi="Times New Roman"/>
          <w:b w:val="1"/>
          <w:i w:val="0"/>
          <w:smallCaps w:val="0"/>
          <w:strike w:val="0"/>
          <w:color w:val="000000"/>
          <w:sz w:val="44"/>
          <w:szCs w:val="44"/>
          <w:u w:val="none"/>
          <w:shd w:fill="auto" w:val="clear"/>
          <w:vertAlign w:val="baseline"/>
          <w:rtl w:val="0"/>
        </w:rPr>
        <w:t xml:space="preserve">I</w:t>
      </w:r>
      <w:r w:rsidDel="00000000" w:rsidR="00000000" w:rsidRPr="00000000">
        <w:rPr>
          <w:rFonts w:ascii="Times New Roman" w:cs="Times New Roman" w:eastAsia="Times New Roman" w:hAnsi="Times New Roman"/>
          <w:b w:val="1"/>
          <w:i w:val="0"/>
          <w:smallCaps w:val="0"/>
          <w:strike w:val="0"/>
          <w:color w:val="000000"/>
          <w:sz w:val="35"/>
          <w:szCs w:val="35"/>
          <w:u w:val="none"/>
          <w:shd w:fill="auto" w:val="clear"/>
          <w:vertAlign w:val="baseline"/>
          <w:rtl w:val="0"/>
        </w:rPr>
        <w:t xml:space="preserve">NDIVIDUALIZZATO</w:t>
      </w:r>
      <w:r w:rsidDel="00000000" w:rsidR="00000000" w:rsidRPr="00000000">
        <w:rPr>
          <w:rFonts w:ascii="Times New Roman" w:cs="Times New Roman" w:eastAsia="Times New Roman" w:hAnsi="Times New Roman"/>
          <w:b w:val="1"/>
          <w:i w:val="0"/>
          <w:smallCaps w:val="0"/>
          <w:strike w:val="0"/>
          <w:color w:val="000000"/>
          <w:sz w:val="44"/>
          <w:szCs w:val="4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234" w:before="0" w:line="259" w:lineRule="auto"/>
        <w:ind w:left="0" w:right="3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ART</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L</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GS</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13 </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APRILE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2017,</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N</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66</w:t>
      </w:r>
      <w:r w:rsidDel="00000000" w:rsidR="00000000" w:rsidRPr="00000000">
        <w:rPr>
          <w:rFonts w:ascii="Times New Roman" w:cs="Times New Roman" w:eastAsia="Times New Roman" w:hAnsi="Times New Roman"/>
          <w:b w:val="0"/>
          <w:i w:val="0"/>
          <w:smallCaps w:val="0"/>
          <w:strike w:val="0"/>
          <w:color w:val="000000"/>
          <w:sz w:val="19"/>
          <w:szCs w:val="19"/>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 s.m.i.) </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1" w:lineRule="auto"/>
        <w:ind w:left="11" w:right="1520" w:firstLine="3387"/>
        <w:jc w:val="left"/>
        <w:rPr>
          <w:rFonts w:ascii="Times New Roman" w:cs="Times New Roman" w:eastAsia="Times New Roman" w:hAnsi="Times New Roman"/>
          <w:b w:val="0"/>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Anno Scolastico __________</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1" w:lineRule="auto"/>
        <w:ind w:left="11" w:right="152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32"/>
          <w:szCs w:val="32"/>
          <w:u w:val="none"/>
          <w:shd w:fill="auto" w:val="clear"/>
          <w:vertAlign w:val="baseline"/>
          <w:rtl w:val="0"/>
        </w:rPr>
        <w:t xml:space="preserve">BAMBINO/A ____________________________        </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211"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codice sostitutivo personale ____________  </w:t>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207" w:before="0" w:line="259" w:lineRule="auto"/>
        <w:ind w:left="11"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Sezione _________________   Plesso o sede__________________  </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35"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CCERTAMENTO DELLA CONDIZIONE DI DISABILITÀ IN ETÀ EVOLUTIVA AI FINI DELL</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INCLUSIONE SCOLASTICA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rilasciato in data _________</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91" w:lineRule="auto"/>
        <w:ind w:left="6" w:right="3925" w:hanging="1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Data scadenza o rivedibilità:  ______________  Non indicata </w:t>
      </w:r>
      <w:r w:rsidDel="00000000" w:rsidR="00000000" w:rsidRPr="00000000">
        <w:drawing>
          <wp:anchor allowOverlap="1" behindDoc="0" distB="0" distT="0" distL="114300" distR="114300" hidden="0" layoutInCell="1" locked="0" relativeHeight="0" simplePos="0">
            <wp:simplePos x="0" y="0"/>
            <wp:positionH relativeFrom="column">
              <wp:posOffset>1637665</wp:posOffset>
            </wp:positionH>
            <wp:positionV relativeFrom="paragraph">
              <wp:posOffset>0</wp:posOffset>
            </wp:positionV>
            <wp:extent cx="219710" cy="155575"/>
            <wp:effectExtent b="0" l="0" r="0" t="0"/>
            <wp:wrapNone/>
            <wp:docPr id="1042"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19710" cy="1555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2795270</wp:posOffset>
            </wp:positionH>
            <wp:positionV relativeFrom="paragraph">
              <wp:posOffset>0</wp:posOffset>
            </wp:positionV>
            <wp:extent cx="216535" cy="155575"/>
            <wp:effectExtent b="0" l="0" r="0" t="0"/>
            <wp:wrapNone/>
            <wp:docPr id="1041"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216535" cy="155575"/>
                    </a:xfrm>
                    <a:prstGeom prst="rect"/>
                    <a:ln/>
                  </pic:spPr>
                </pic:pic>
              </a:graphicData>
            </a:graphic>
          </wp:anchor>
        </w:drawing>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91" w:lineRule="auto"/>
        <w:ind w:left="6" w:right="3925"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ROFILO DI FUNZIONAMENTO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_______________</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246"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Nella fase transitoria:  </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35"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w:t>
      </w:r>
      <w:r w:rsidDel="00000000" w:rsidR="00000000" w:rsidRPr="00000000">
        <w:rPr>
          <w:rFonts w:ascii="Arimo" w:cs="Arimo" w:eastAsia="Arimo" w:hAnsi="Arimo"/>
          <w:sz w:val="24"/>
          <w:szCs w:val="24"/>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ROFILO DI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UNZIONAMENTO NON DISPONIBILE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35"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IAGNOSI FUNZIONALE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redatta in data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_________________ </w:t>
      </w: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14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sz w:val="28"/>
          <w:szCs w:val="28"/>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ROFILO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INAMICO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UNZIONALE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approvato in data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____________ </w:t>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P</w:t>
      </w:r>
      <w:r w:rsidDel="00000000" w:rsidR="00000000" w:rsidRPr="00000000">
        <w:rPr>
          <w:rFonts w:ascii="Times New Roman" w:cs="Times New Roman" w:eastAsia="Times New Roman" w:hAnsi="Times New Roman"/>
          <w:b w:val="1"/>
          <w:i w:val="0"/>
          <w:smallCaps w:val="0"/>
          <w:strike w:val="0"/>
          <w:color w:val="000000"/>
          <w:sz w:val="19"/>
          <w:szCs w:val="19"/>
          <w:u w:val="none"/>
          <w:shd w:fill="auto" w:val="clear"/>
          <w:vertAlign w:val="baseline"/>
          <w:rtl w:val="0"/>
        </w:rPr>
        <w:t xml:space="preserve">ROGETTO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I</w:t>
      </w:r>
      <w:r w:rsidDel="00000000" w:rsidR="00000000" w:rsidRPr="00000000">
        <w:rPr>
          <w:rFonts w:ascii="Times New Roman" w:cs="Times New Roman" w:eastAsia="Times New Roman" w:hAnsi="Times New Roman"/>
          <w:b w:val="1"/>
          <w:i w:val="0"/>
          <w:smallCaps w:val="0"/>
          <w:strike w:val="0"/>
          <w:color w:val="000000"/>
          <w:sz w:val="19"/>
          <w:szCs w:val="19"/>
          <w:u w:val="none"/>
          <w:shd w:fill="auto" w:val="clear"/>
          <w:vertAlign w:val="baseline"/>
          <w:rtl w:val="0"/>
        </w:rPr>
        <w:t xml:space="preserve">NDIVIDUALE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redatto in data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da redigere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 </w:t>
      </w:r>
      <w:r w:rsidDel="00000000" w:rsidR="00000000" w:rsidRPr="00000000">
        <w:rPr>
          <w:rtl w:val="0"/>
        </w:rPr>
      </w:r>
    </w:p>
    <w:tbl>
      <w:tblPr>
        <w:tblStyle w:val="Table2"/>
        <w:tblW w:w="10209.0" w:type="dxa"/>
        <w:jc w:val="left"/>
        <w:tblInd w:w="299.0" w:type="dxa"/>
        <w:tblLayout w:type="fixed"/>
        <w:tblLook w:val="0000"/>
      </w:tblPr>
      <w:tblGrid>
        <w:gridCol w:w="3200"/>
        <w:gridCol w:w="3464"/>
        <w:gridCol w:w="3545"/>
        <w:tblGridChange w:id="0">
          <w:tblGrid>
            <w:gridCol w:w="3200"/>
            <w:gridCol w:w="3464"/>
            <w:gridCol w:w="3545"/>
          </w:tblGrid>
        </w:tblGridChange>
      </w:tblGrid>
      <w:tr>
        <w:trPr>
          <w:cantSplit w:val="0"/>
          <w:trHeight w:val="1191"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124"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PEI</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ROVVISORIO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11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_______________ </w:t>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144"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12"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3019"/>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tab/>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6" name=""/>
                      <a:graphic>
                        <a:graphicData uri="http://schemas.microsoft.com/office/word/2010/wordprocessingGroup">
                          <wpg:wgp>
                            <wpg:cNvGrpSpPr/>
                            <wpg:grpSpPr>
                              <a:xfrm>
                                <a:off x="5149775" y="3595200"/>
                                <a:ext cx="382905" cy="360045"/>
                                <a:chOff x="5149775" y="3595200"/>
                                <a:chExt cx="392450" cy="371900"/>
                              </a:xfrm>
                            </wpg:grpSpPr>
                            <wpg:grpSp>
                              <wpg:cNvGrpSpPr/>
                              <wpg:grpSpPr>
                                <a:xfrm>
                                  <a:off x="5154548" y="3599978"/>
                                  <a:ext cx="382905" cy="367102"/>
                                  <a:chOff x="0" y="0"/>
                                  <a:chExt cx="382905" cy="367102"/>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0" y="0"/>
                                    <a:ext cx="382905" cy="360045"/>
                                  </a:xfrm>
                                  <a:custGeom>
                                    <a:rect b="b" l="l" r="r" t="t"/>
                                    <a:pathLst>
                                      <a:path extrusionOk="0" h="360045" w="382905">
                                        <a:moveTo>
                                          <a:pt x="0" y="179959"/>
                                        </a:moveTo>
                                        <a:cubicBezTo>
                                          <a:pt x="0" y="80518"/>
                                          <a:pt x="85725" y="0"/>
                                          <a:pt x="191389" y="0"/>
                                        </a:cubicBezTo>
                                        <a:cubicBezTo>
                                          <a:pt x="297180" y="0"/>
                                          <a:pt x="382905" y="80518"/>
                                          <a:pt x="382905" y="179959"/>
                                        </a:cubicBezTo>
                                        <a:cubicBezTo>
                                          <a:pt x="382905" y="279400"/>
                                          <a:pt x="297180" y="360045"/>
                                          <a:pt x="191389" y="360045"/>
                                        </a:cubicBezTo>
                                        <a:cubicBezTo>
                                          <a:pt x="85725" y="360045"/>
                                          <a:pt x="0" y="279400"/>
                                          <a:pt x="0" y="179959"/>
                                        </a:cubicBezTo>
                                        <a:close/>
                                      </a:path>
                                    </a:pathLst>
                                  </a:custGeom>
                                  <a:noFill/>
                                  <a:ln cap="flat" cmpd="sng" w="9525">
                                    <a:solidFill>
                                      <a:srgbClr val="000000"/>
                                    </a:solidFill>
                                    <a:prstDash val="solid"/>
                                    <a:miter lim="127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 name="Shape 12"/>
                                <wps:spPr>
                                  <a:xfrm>
                                    <a:off x="153035" y="177165"/>
                                    <a:ext cx="42144" cy="189937"/>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6" name="image8.png"/>
                      <a:graphic>
                        <a:graphicData uri="http://schemas.openxmlformats.org/drawingml/2006/picture">
                          <pic:pic>
                            <pic:nvPicPr>
                              <pic:cNvPr id="0" name="image8.png"/>
                              <pic:cNvPicPr preferRelativeResize="0"/>
                            </pic:nvPicPr>
                            <pic:blipFill>
                              <a:blip r:embed="rId13"/>
                              <a:srcRect/>
                              <a:stretch>
                                <a:fillRect/>
                              </a:stretch>
                            </pic:blipFill>
                            <pic:spPr>
                              <a:xfrm>
                                <a:off x="0" y="0"/>
                                <a:ext cx="382905" cy="360045"/>
                              </a:xfrm>
                              <a:prstGeom prst="rect"/>
                              <a:ln/>
                            </pic:spPr>
                          </pic:pic>
                        </a:graphicData>
                      </a:graphic>
                    </wp:anchor>
                  </w:drawing>
                </mc:Fallback>
              </mc:AlternateContent>
            </w:r>
          </w:p>
        </w:tc>
      </w:tr>
      <w:tr>
        <w:trPr>
          <w:cantSplit w:val="0"/>
          <w:trHeight w:val="118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81"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PPROVAZIONE DEL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PEI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 PRIMA SOTTOSCRIZIONE</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119"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_______________ </w:t>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141"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12"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3019"/>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tab/>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5" name=""/>
                      <a:graphic>
                        <a:graphicData uri="http://schemas.microsoft.com/office/word/2010/wordprocessingGroup">
                          <wpg:wgp>
                            <wpg:cNvGrpSpPr/>
                            <wpg:grpSpPr>
                              <a:xfrm>
                                <a:off x="5149775" y="3595200"/>
                                <a:ext cx="382905" cy="360045"/>
                                <a:chOff x="5149775" y="3595200"/>
                                <a:chExt cx="392450" cy="372775"/>
                              </a:xfrm>
                            </wpg:grpSpPr>
                            <wpg:grpSp>
                              <wpg:cNvGrpSpPr/>
                              <wpg:grpSpPr>
                                <a:xfrm>
                                  <a:off x="5154548" y="3599978"/>
                                  <a:ext cx="382905" cy="367991"/>
                                  <a:chOff x="0" y="0"/>
                                  <a:chExt cx="382905" cy="367991"/>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 name="Shape 8"/>
                                <wps:spPr>
                                  <a:xfrm>
                                    <a:off x="0" y="0"/>
                                    <a:ext cx="382905" cy="360045"/>
                                  </a:xfrm>
                                  <a:custGeom>
                                    <a:rect b="b" l="l" r="r" t="t"/>
                                    <a:pathLst>
                                      <a:path extrusionOk="0" h="360045" w="382905">
                                        <a:moveTo>
                                          <a:pt x="0" y="179959"/>
                                        </a:moveTo>
                                        <a:cubicBezTo>
                                          <a:pt x="0" y="80645"/>
                                          <a:pt x="85725" y="0"/>
                                          <a:pt x="191389" y="0"/>
                                        </a:cubicBezTo>
                                        <a:cubicBezTo>
                                          <a:pt x="297180" y="0"/>
                                          <a:pt x="382905" y="80645"/>
                                          <a:pt x="382905" y="179959"/>
                                        </a:cubicBezTo>
                                        <a:cubicBezTo>
                                          <a:pt x="382905" y="279400"/>
                                          <a:pt x="297180" y="360045"/>
                                          <a:pt x="191389" y="360045"/>
                                        </a:cubicBezTo>
                                        <a:cubicBezTo>
                                          <a:pt x="85725" y="360045"/>
                                          <a:pt x="0" y="279400"/>
                                          <a:pt x="0" y="179959"/>
                                        </a:cubicBezTo>
                                        <a:close/>
                                      </a:path>
                                    </a:pathLst>
                                  </a:custGeom>
                                  <a:noFill/>
                                  <a:ln cap="flat" cmpd="sng" w="9525">
                                    <a:solidFill>
                                      <a:srgbClr val="000000"/>
                                    </a:solidFill>
                                    <a:prstDash val="solid"/>
                                    <a:miter lim="127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153035" y="178055"/>
                                    <a:ext cx="42144" cy="189936"/>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5" name="image7.png"/>
                      <a:graphic>
                        <a:graphicData uri="http://schemas.openxmlformats.org/drawingml/2006/picture">
                          <pic:pic>
                            <pic:nvPicPr>
                              <pic:cNvPr id="0" name="image7.png"/>
                              <pic:cNvPicPr preferRelativeResize="0"/>
                            </pic:nvPicPr>
                            <pic:blipFill>
                              <a:blip r:embed="rId14"/>
                              <a:srcRect/>
                              <a:stretch>
                                <a:fillRect/>
                              </a:stretch>
                            </pic:blipFill>
                            <pic:spPr>
                              <a:xfrm>
                                <a:off x="0" y="0"/>
                                <a:ext cx="382905" cy="360045"/>
                              </a:xfrm>
                              <a:prstGeom prst="rect"/>
                              <a:ln/>
                            </pic:spPr>
                          </pic:pic>
                        </a:graphicData>
                      </a:graphic>
                    </wp:anchor>
                  </w:drawing>
                </mc:Fallback>
              </mc:AlternateContent>
            </w:r>
          </w:p>
        </w:tc>
      </w:tr>
      <w:tr>
        <w:trPr>
          <w:cantSplit w:val="0"/>
          <w:trHeight w:val="107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ERIFICA INTERMEDIA</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_______________ </w:t>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143"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9"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3322"/>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tab/>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8" name=""/>
                      <a:graphic>
                        <a:graphicData uri="http://schemas.microsoft.com/office/word/2010/wordprocessingGroup">
                          <wpg:wgp>
                            <wpg:cNvGrpSpPr/>
                            <wpg:grpSpPr>
                              <a:xfrm>
                                <a:off x="5149775" y="3595200"/>
                                <a:ext cx="382905" cy="360045"/>
                                <a:chOff x="5149775" y="3595200"/>
                                <a:chExt cx="392450" cy="372150"/>
                              </a:xfrm>
                            </wpg:grpSpPr>
                            <wpg:grpSp>
                              <wpg:cNvGrpSpPr/>
                              <wpg:grpSpPr>
                                <a:xfrm>
                                  <a:off x="5154548" y="3599978"/>
                                  <a:ext cx="382905" cy="367355"/>
                                  <a:chOff x="0" y="0"/>
                                  <a:chExt cx="382905" cy="367355"/>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 name="Shape 17"/>
                                <wps:spPr>
                                  <a:xfrm>
                                    <a:off x="0" y="0"/>
                                    <a:ext cx="382905" cy="360045"/>
                                  </a:xfrm>
                                  <a:custGeom>
                                    <a:rect b="b" l="l" r="r" t="t"/>
                                    <a:pathLst>
                                      <a:path extrusionOk="0" h="360045" w="382905">
                                        <a:moveTo>
                                          <a:pt x="0" y="179960"/>
                                        </a:moveTo>
                                        <a:cubicBezTo>
                                          <a:pt x="0" y="80645"/>
                                          <a:pt x="85725" y="0"/>
                                          <a:pt x="191389" y="0"/>
                                        </a:cubicBezTo>
                                        <a:cubicBezTo>
                                          <a:pt x="297180" y="0"/>
                                          <a:pt x="382905" y="80645"/>
                                          <a:pt x="382905" y="179960"/>
                                        </a:cubicBezTo>
                                        <a:cubicBezTo>
                                          <a:pt x="382905" y="279400"/>
                                          <a:pt x="297180" y="360045"/>
                                          <a:pt x="191389" y="360045"/>
                                        </a:cubicBezTo>
                                        <a:cubicBezTo>
                                          <a:pt x="85725" y="360045"/>
                                          <a:pt x="0" y="279400"/>
                                          <a:pt x="0" y="179960"/>
                                        </a:cubicBezTo>
                                        <a:close/>
                                      </a:path>
                                    </a:pathLst>
                                  </a:custGeom>
                                  <a:noFill/>
                                  <a:ln cap="flat" cmpd="sng" w="9525">
                                    <a:solidFill>
                                      <a:srgbClr val="000000"/>
                                    </a:solidFill>
                                    <a:prstDash val="solid"/>
                                    <a:miter lim="127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153035" y="177419"/>
                                    <a:ext cx="42144" cy="189936"/>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8" name="image10.png"/>
                      <a:graphic>
                        <a:graphicData uri="http://schemas.openxmlformats.org/drawingml/2006/picture">
                          <pic:pic>
                            <pic:nvPicPr>
                              <pic:cNvPr id="0" name="image10.png"/>
                              <pic:cNvPicPr preferRelativeResize="0"/>
                            </pic:nvPicPr>
                            <pic:blipFill>
                              <a:blip r:embed="rId15"/>
                              <a:srcRect/>
                              <a:stretch>
                                <a:fillRect/>
                              </a:stretch>
                            </pic:blipFill>
                            <pic:spPr>
                              <a:xfrm>
                                <a:off x="0" y="0"/>
                                <a:ext cx="382905" cy="360045"/>
                              </a:xfrm>
                              <a:prstGeom prst="rect"/>
                              <a:ln/>
                            </pic:spPr>
                          </pic:pic>
                        </a:graphicData>
                      </a:graphic>
                    </wp:anchor>
                  </w:drawing>
                </mc:Fallback>
              </mc:AlternateContent>
            </w:r>
          </w:p>
        </w:tc>
      </w:tr>
      <w:tr>
        <w:trPr>
          <w:cantSplit w:val="0"/>
          <w:trHeight w:val="117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04"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ERIFICA FINALE E PROPOSTE PER L</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’A.S.</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SUCCESSIVO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ATA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_______________ </w:t>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143"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V</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ERBALE ALLEGATO 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_____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13"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F</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IRMA DEL DIRIGENTE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COLASTICO</w:t>
            </w: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3019"/>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tab/>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7" name=""/>
                      <a:graphic>
                        <a:graphicData uri="http://schemas.microsoft.com/office/word/2010/wordprocessingGroup">
                          <wpg:wgp>
                            <wpg:cNvGrpSpPr/>
                            <wpg:grpSpPr>
                              <a:xfrm>
                                <a:off x="5149775" y="3595200"/>
                                <a:ext cx="382905" cy="360045"/>
                                <a:chOff x="5149775" y="3595200"/>
                                <a:chExt cx="392450" cy="372150"/>
                              </a:xfrm>
                            </wpg:grpSpPr>
                            <wpg:grpSp>
                              <wpg:cNvGrpSpPr/>
                              <wpg:grpSpPr>
                                <a:xfrm>
                                  <a:off x="5154548" y="3599978"/>
                                  <a:ext cx="382905" cy="367355"/>
                                  <a:chOff x="0" y="0"/>
                                  <a:chExt cx="382905" cy="367355"/>
                                </a:xfrm>
                              </wpg:grpSpPr>
                              <wps:wsp>
                                <wps:cNvSpPr/>
                                <wps:cNvPr id="3" name="Shape 3"/>
                                <wps:spPr>
                                  <a:xfrm>
                                    <a:off x="0" y="0"/>
                                    <a:ext cx="382900" cy="3600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4" name="Shape 14"/>
                                <wps:spPr>
                                  <a:xfrm>
                                    <a:off x="0" y="0"/>
                                    <a:ext cx="382905" cy="360045"/>
                                  </a:xfrm>
                                  <a:custGeom>
                                    <a:rect b="b" l="l" r="r" t="t"/>
                                    <a:pathLst>
                                      <a:path extrusionOk="0" h="360045" w="382905">
                                        <a:moveTo>
                                          <a:pt x="0" y="180087"/>
                                        </a:moveTo>
                                        <a:cubicBezTo>
                                          <a:pt x="0" y="80645"/>
                                          <a:pt x="85725" y="0"/>
                                          <a:pt x="191389" y="0"/>
                                        </a:cubicBezTo>
                                        <a:cubicBezTo>
                                          <a:pt x="297180" y="0"/>
                                          <a:pt x="382905" y="80645"/>
                                          <a:pt x="382905" y="180087"/>
                                        </a:cubicBezTo>
                                        <a:cubicBezTo>
                                          <a:pt x="382905" y="279400"/>
                                          <a:pt x="297180" y="360045"/>
                                          <a:pt x="191389" y="360045"/>
                                        </a:cubicBezTo>
                                        <a:cubicBezTo>
                                          <a:pt x="85725" y="360045"/>
                                          <a:pt x="0" y="279400"/>
                                          <a:pt x="0" y="180087"/>
                                        </a:cubicBezTo>
                                        <a:close/>
                                      </a:path>
                                    </a:pathLst>
                                  </a:custGeom>
                                  <a:noFill/>
                                  <a:ln cap="flat" cmpd="sng" w="9525">
                                    <a:solidFill>
                                      <a:srgbClr val="000000"/>
                                    </a:solidFill>
                                    <a:prstDash val="solid"/>
                                    <a:miter lim="127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 name="Shape 15"/>
                                <wps:spPr>
                                  <a:xfrm>
                                    <a:off x="153035" y="177419"/>
                                    <a:ext cx="42144" cy="189936"/>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2905" cy="360045"/>
                      <wp:effectExtent b="0" l="0" r="0" t="0"/>
                      <wp:wrapNone/>
                      <wp:docPr id="1037" name="image9.png"/>
                      <a:graphic>
                        <a:graphicData uri="http://schemas.openxmlformats.org/drawingml/2006/picture">
                          <pic:pic>
                            <pic:nvPicPr>
                              <pic:cNvPr id="0" name="image9.png"/>
                              <pic:cNvPicPr preferRelativeResize="0"/>
                            </pic:nvPicPr>
                            <pic:blipFill>
                              <a:blip r:embed="rId16"/>
                              <a:srcRect/>
                              <a:stretch>
                                <a:fillRect/>
                              </a:stretch>
                            </pic:blipFill>
                            <pic:spPr>
                              <a:xfrm>
                                <a:off x="0" y="0"/>
                                <a:ext cx="382905" cy="360045"/>
                              </a:xfrm>
                              <a:prstGeom prst="rect"/>
                              <a:ln/>
                            </pic:spPr>
                          </pic:pic>
                        </a:graphicData>
                      </a:graphic>
                    </wp:anchor>
                  </w:drawing>
                </mc:Fallback>
              </mc:AlternateContent>
            </w:r>
          </w:p>
        </w:tc>
      </w:tr>
    </w:tbl>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356" w:before="0" w:line="259" w:lineRule="auto"/>
        <w:ind w:left="0" w:right="42"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0"/>
          <w:szCs w:val="10"/>
          <w:u w:val="none"/>
          <w:shd w:fill="auto" w:val="clear"/>
          <w:vertAlign w:val="baseline"/>
          <w:rtl w:val="0"/>
        </w:rPr>
        <w:t xml:space="preserve">(1)</w:t>
      </w:r>
      <w:r w:rsidDel="00000000" w:rsidR="00000000" w:rsidRPr="00000000">
        <w:rPr>
          <w:rFonts w:ascii="Times New Roman" w:cs="Times New Roman" w:eastAsia="Times New Roman" w:hAnsi="Times New Roman"/>
          <w:b w:val="0"/>
          <w:i w:val="0"/>
          <w:smallCaps w:val="0"/>
          <w:strike w:val="0"/>
          <w:color w:val="000000"/>
          <w:sz w:val="8"/>
          <w:szCs w:val="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baseline"/>
          <w:rtl w:val="0"/>
        </w:rPr>
        <w:t xml:space="preserve">o suo delegato</w:t>
      </w:r>
      <w:r w:rsidDel="00000000" w:rsidR="00000000" w:rsidRPr="00000000">
        <w:rPr>
          <w:rFonts w:ascii="Times New Roman" w:cs="Times New Roman" w:eastAsia="Times New Roman" w:hAnsi="Times New Roman"/>
          <w:b w:val="0"/>
          <w:i w:val="0"/>
          <w:smallCaps w:val="0"/>
          <w:strike w:val="0"/>
          <w:color w:val="ff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35">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1.000000000000005"/>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Composizione del GLO - Gruppo di Lavoro Operativo per l’inclusione </w:t>
      </w:r>
    </w:p>
    <w:p w:rsidR="00000000" w:rsidDel="00000000" w:rsidP="00000000" w:rsidRDefault="00000000" w:rsidRPr="00000000" w14:paraId="0000003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Art. 15, commi 10 e 11 della L. 104/1992 (come modif. dal D.Lgs 96/2019)  </w:t>
      </w:r>
      <w:r w:rsidDel="00000000" w:rsidR="00000000" w:rsidRPr="00000000">
        <w:rPr>
          <w:rtl w:val="0"/>
        </w:rPr>
      </w:r>
    </w:p>
    <w:tbl>
      <w:tblPr>
        <w:tblStyle w:val="Table3"/>
        <w:tblW w:w="10068.0" w:type="dxa"/>
        <w:jc w:val="left"/>
        <w:tblInd w:w="299.0" w:type="dxa"/>
        <w:tblLayout w:type="fixed"/>
        <w:tblLook w:val="0000"/>
      </w:tblPr>
      <w:tblGrid>
        <w:gridCol w:w="3829"/>
        <w:gridCol w:w="2835"/>
        <w:gridCol w:w="3404"/>
        <w:tblGridChange w:id="0">
          <w:tblGrid>
            <w:gridCol w:w="3829"/>
            <w:gridCol w:w="2835"/>
            <w:gridCol w:w="3404"/>
          </w:tblGrid>
        </w:tblGridChange>
      </w:tblGrid>
      <w:tr>
        <w:trPr>
          <w:cantSplit w:val="0"/>
          <w:trHeight w:val="535"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7">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*specificare a quale titolo ciascun componente interviene al GLO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w:t>
            </w: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A">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D">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3F">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0">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2">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4">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5">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6">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7">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6.</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A">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B">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C">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7.</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D">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4F">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0">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117"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53">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Eventuali modifiche o integrazioni alla composizione del GLO, successive alla prima convocazione </w:t>
      </w:r>
    </w:p>
    <w:tbl>
      <w:tblPr>
        <w:tblStyle w:val="Table4"/>
        <w:tblW w:w="10209.0" w:type="dxa"/>
        <w:jc w:val="left"/>
        <w:tblInd w:w="299.0" w:type="dxa"/>
        <w:tblLayout w:type="fixed"/>
        <w:tblLook w:val="0000"/>
      </w:tblPr>
      <w:tblGrid>
        <w:gridCol w:w="993"/>
        <w:gridCol w:w="2835"/>
        <w:gridCol w:w="3260"/>
        <w:gridCol w:w="3121"/>
        <w:tblGridChange w:id="0">
          <w:tblGrid>
            <w:gridCol w:w="993"/>
            <w:gridCol w:w="2835"/>
            <w:gridCol w:w="3260"/>
            <w:gridCol w:w="3121"/>
          </w:tblGrid>
        </w:tblGridChange>
      </w:tblGrid>
      <w:tr>
        <w:trPr>
          <w:cantSplit w:val="0"/>
          <w:trHeight w:val="639"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Data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*specificare a quale titolo ciascun componente interviene al GLO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Variazione (nuovo membro, sostituzione, decadenza…)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1">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 Quadro informativo </w:t>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Situazione familiare / descrizione del bambino o della bambina </w:t>
      </w: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75" w:before="0" w:line="259"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 cura dei genitori o esercenti la responsabilità genitoriale ovvero di altri componenti del GLO</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64">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98" w:before="0" w:line="259"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65">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64" w:before="0" w:line="259"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66">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64" w:before="0" w:line="259"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91"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68">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2. Elementi generali desunti dal Profilo di Funzionamento </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206" w:before="0" w:line="259" w:lineRule="auto"/>
        <w:ind w:left="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7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o, se non disponibile, dalla Diagnosi Funzionale e dal Profilo dinamico funzionale (ove compilato) </w:t>
      </w: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4" w:before="0" w:line="250"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Sintetica descrizione, considerando in particolare le dimensioni sulle quali va previsto l'intervento e che andranno  quindi analizzate nel presente PEI </w:t>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4" w:before="0" w:line="250"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4" w:before="0" w:line="250"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35" w:before="0" w:line="250" w:lineRule="auto"/>
        <w:ind w:left="512"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____________________________________________________________________________________________________</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16"/>
          <w:szCs w:val="16"/>
          <w:u w:val="none"/>
          <w:shd w:fill="auto" w:val="clear"/>
          <w:vertAlign w:val="baseline"/>
          <w:rtl w:val="0"/>
        </w:rPr>
        <w:t xml:space="preserve"> </w:t>
      </w:r>
      <w:r w:rsidDel="00000000" w:rsidR="00000000" w:rsidRPr="00000000">
        <w:rPr>
          <w:rtl w:val="0"/>
        </w:rPr>
      </w:r>
    </w:p>
    <w:tbl>
      <w:tblPr>
        <w:tblStyle w:val="Table5"/>
        <w:tblW w:w="10209.0" w:type="dxa"/>
        <w:jc w:val="left"/>
        <w:tblInd w:w="263.00000000000006" w:type="dxa"/>
        <w:tblLayout w:type="fixed"/>
        <w:tblLook w:val="0000"/>
      </w:tblPr>
      <w:tblGrid>
        <w:gridCol w:w="10209"/>
        <w:tblGridChange w:id="0">
          <w:tblGrid>
            <w:gridCol w:w="10209"/>
          </w:tblGrid>
        </w:tblGridChange>
      </w:tblGrid>
      <w:tr>
        <w:trPr>
          <w:cantSplit w:val="0"/>
          <w:trHeight w:val="98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In base alle indicazioni del Profilo di Funzionamento (o, se non è stato ancora redatto, della Diagnosi Funzionale e del Profilo Dinamico Funzionale) sono individuate le dimensioni rispetto alle quali è necessario definire nel PEI specifici interventi. Le sezioni del PEI non coinvolte vengono omesse.</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132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7455"/>
              </w:tabs>
              <w:spacing w:after="4"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Socializzazione/Interazione/Relazione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tab/>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Sezione 4A/5A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definita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omessa</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7471"/>
              </w:tabs>
              <w:spacing w:after="3"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Comunicazione/Linguaggio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tab/>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Sezione 4B/5B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definita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omessa </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7471"/>
              </w:tabs>
              <w:spacing w:after="2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Autonomia/Orientamento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tab/>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Sezione 4C/5C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definita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omessa </w:t>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Dimensione Cognitiva, Neuropsicologica e dell'Apprendimento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Sezione 4D/5D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definita  </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Va omessa</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48"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43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7">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3. Raccordo con il Progetto Individuale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di cui all’art. 14 della Legge 328/2000</w:t>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48" w:before="0" w:line="259" w:lineRule="auto"/>
        <w:ind w:left="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6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A">
      <w:pPr>
        <w:keepNext w:val="0"/>
        <w:keepLines w:val="0"/>
        <w:pageBreakBefore w:val="0"/>
        <w:widowControl w:val="1"/>
        <w:numPr>
          <w:ilvl w:val="0"/>
          <w:numId w:val="2"/>
        </w:numPr>
        <w:pBdr>
          <w:top w:color="000000" w:space="0" w:sz="4" w:val="single"/>
          <w:left w:color="000000" w:space="0" w:sz="4" w:val="single"/>
          <w:bottom w:color="000000" w:space="0" w:sz="4" w:val="single"/>
          <w:right w:color="000000" w:space="0" w:sz="4" w:val="single"/>
          <w:between w:space="0" w:sz="0" w:val="nil"/>
        </w:pBdr>
        <w:shd w:fill="auto" w:val="clear"/>
        <w:spacing w:after="1" w:before="0" w:line="225" w:lineRule="auto"/>
        <w:ind w:left="533" w:right="0" w:hanging="1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1"/>
          <w:szCs w:val="21"/>
          <w:u w:val="none"/>
          <w:shd w:fill="auto" w:val="clear"/>
          <w:vertAlign w:val="baseline"/>
          <w:rtl w:val="0"/>
        </w:rPr>
        <w:t xml:space="preserve">Sintesi dei contenuti del Progetto Individuale e sue modalità di coordinamento e interazione con il presente PEI, tenendo conto delle considerazioni della famiglia (se il Progetto individuale è stato già redatto) _______ _________________________________________________________________________________________ </w:t>
      </w: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__________________________________________________________________________________________________</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93" w:before="0" w:line="259" w:lineRule="auto"/>
        <w:ind w:left="523"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C">
      <w:pPr>
        <w:keepNext w:val="0"/>
        <w:keepLines w:val="0"/>
        <w:pageBreakBefore w:val="0"/>
        <w:widowControl w:val="1"/>
        <w:numPr>
          <w:ilvl w:val="0"/>
          <w:numId w:val="2"/>
        </w:numPr>
        <w:pBdr>
          <w:top w:color="000000" w:space="0" w:sz="4" w:val="single"/>
          <w:left w:color="000000" w:space="0" w:sz="4" w:val="single"/>
          <w:bottom w:color="000000" w:space="0" w:sz="4" w:val="single"/>
          <w:right w:color="000000" w:space="0" w:sz="4" w:val="single"/>
          <w:between w:space="0" w:sz="0" w:val="nil"/>
        </w:pBdr>
        <w:shd w:fill="auto" w:val="clear"/>
        <w:spacing w:after="1" w:before="0" w:line="225" w:lineRule="auto"/>
        <w:ind w:left="533" w:right="0" w:hanging="1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1"/>
          <w:szCs w:val="21"/>
          <w:u w:val="none"/>
          <w:shd w:fill="auto" w:val="clear"/>
          <w:vertAlign w:val="baseline"/>
          <w:rtl w:val="0"/>
        </w:rPr>
        <w:t xml:space="preserve">Indicazioni da considerare nella redazione del Progetto individuale di cui all’articolo 14 Legge n. 328/00 (se il Progetto individuale è stato richiesto e deve ancora essere redatto) </w:t>
      </w: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4" w:before="0" w:line="250" w:lineRule="auto"/>
        <w:ind w:left="533"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__________________________________________________________________________________________________ </w:t>
      </w: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482" w:before="0" w:line="250" w:lineRule="auto"/>
        <w:ind w:left="533"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__________________________________________________________________________________________________</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7F">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4. Osservazioni sul/sulla bambino/a per progettare gli interventi di sostegno didattico </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8" w:right="0" w:firstLine="0"/>
        <w:jc w:val="left"/>
        <w:rPr>
          <w:rFonts w:ascii="Tahoma" w:cs="Tahoma" w:eastAsia="Tahoma" w:hAnsi="Tahoma"/>
          <w:b w:val="0"/>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16"/>
          <w:szCs w:val="16"/>
          <w:u w:val="none"/>
          <w:shd w:fill="auto" w:val="clear"/>
          <w:vertAlign w:val="baseline"/>
          <w:rtl w:val="0"/>
        </w:rPr>
        <w:t xml:space="preserve">Punti di forza sui quali costruire gli interventi educativo-didattici</w:t>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365" w:before="0" w:line="259" w:lineRule="auto"/>
        <w:ind w:left="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6"/>
        <w:tblW w:w="10209.0" w:type="dxa"/>
        <w:jc w:val="left"/>
        <w:tblInd w:w="297.0" w:type="dxa"/>
        <w:tblLayout w:type="fixed"/>
        <w:tblLook w:val="0000"/>
      </w:tblPr>
      <w:tblGrid>
        <w:gridCol w:w="10209"/>
        <w:tblGridChange w:id="0">
          <w:tblGrid>
            <w:gridCol w:w="10209"/>
          </w:tblGrid>
        </w:tblGridChange>
      </w:tblGrid>
      <w:tr>
        <w:trPr>
          <w:cantSplit w:val="0"/>
          <w:trHeight w:val="97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166"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a. Dimensione della relazione, dell’interazione e della socializzazione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97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33" w:before="0" w:line="259" w:lineRule="auto"/>
              <w:ind w:left="3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b. Dimensione della comunicazione e del linguaggio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59" w:lineRule="auto"/>
              <w:ind w:left="2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97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57" w:before="0" w:line="259" w:lineRule="auto"/>
              <w:ind w:left="3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c. Dimensione dell’autonomia e dell’orientamento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59" w:lineRule="auto"/>
              <w:ind w:left="2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97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59" w:lineRule="auto"/>
              <w:ind w:left="3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d. Dimensione cognitiva, neuropsicologica e dell’apprendimento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59" w:lineRule="auto"/>
              <w:ind w:left="2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8E">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4968"/>
          <w:tab w:val="center" w:leader="none" w:pos="6711"/>
        </w:tabs>
        <w:spacing w:after="1" w:before="120" w:line="264" w:lineRule="auto"/>
        <w:ind w:left="-6"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Revisione a seguito di Verifica intermedia  </w:t>
        <w:tab/>
        <w:t xml:space="preserve"> </w:t>
        <w:tab/>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bl>
      <w:tblPr>
        <w:tblStyle w:val="Table7"/>
        <w:tblW w:w="10209.0" w:type="dxa"/>
        <w:jc w:val="left"/>
        <w:tblInd w:w="297.0" w:type="dxa"/>
        <w:tblLayout w:type="fixed"/>
        <w:tblLook w:val="0000"/>
      </w:tblPr>
      <w:tblGrid>
        <w:gridCol w:w="2268"/>
        <w:gridCol w:w="7941"/>
        <w:tblGridChange w:id="0">
          <w:tblGrid>
            <w:gridCol w:w="2268"/>
            <w:gridCol w:w="7941"/>
          </w:tblGrid>
        </w:tblGridChange>
      </w:tblGrid>
      <w:tr>
        <w:trPr>
          <w:cantSplit w:val="0"/>
          <w:trHeight w:val="95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92">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120" w:line="259" w:lineRule="auto"/>
        <w:ind w:left="73" w:right="0" w:hanging="11.000000000000005"/>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5. Interventi per il/la bambino/a: obiettivi educativo-didattici, strumenti, strategie e modalità </w:t>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6" w:right="0" w:hanging="1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sdt>
        <w:sdtPr>
          <w:tag w:val="goog_rdk_0"/>
        </w:sdtPr>
        <w:sdtContent>
          <w:r w:rsidDel="00000000" w:rsidR="00000000" w:rsidRPr="00000000">
            <w:rPr>
              <w:rFonts w:ascii="Arial Unicode MS" w:cs="Arial Unicode MS" w:eastAsia="Arial Unicode MS" w:hAnsi="Arial Unicode MS"/>
              <w:b w:val="1"/>
              <w:i w:val="0"/>
              <w:smallCaps w:val="0"/>
              <w:strike w:val="0"/>
              <w:color w:val="000000"/>
              <w:sz w:val="22"/>
              <w:szCs w:val="22"/>
              <w:u w:val="none"/>
              <w:shd w:fill="auto" w:val="clear"/>
              <w:vertAlign w:val="baseline"/>
              <w:rtl w:val="0"/>
            </w:rPr>
            <w:t xml:space="preserve">A. Dimensione: RELAZIONE / INTERAZIONE / SOCIALIZZAZIONE →</w:t>
          </w:r>
        </w:sdtContent>
      </w:sdt>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 si faccia riferimento alla sfera affettivo </w:t>
      </w: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202" w:before="0" w:line="242.99999999999997"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relazionale, considerando l’area del sé, il rapporto con gli altri, la motivazione verso la relazione consapevole, anche con il gruppo dei pari, le interazioni con gli adulti di riferimento nel contesto scolastico, la motivazione all’apprendimento </w:t>
      </w:r>
      <w:r w:rsidDel="00000000" w:rsidR="00000000" w:rsidRPr="00000000">
        <w:rPr>
          <w:rtl w:val="0"/>
        </w:rPr>
      </w:r>
    </w:p>
    <w:p w:rsidR="00000000" w:rsidDel="00000000" w:rsidP="00000000" w:rsidRDefault="00000000" w:rsidRPr="00000000" w14:paraId="00000096">
      <w:pPr>
        <w:keepNext w:val="1"/>
        <w:keepLines w:val="0"/>
        <w:pageBreakBefore w:val="0"/>
        <w:widowControl w:val="1"/>
        <w:pBdr>
          <w:top w:space="0" w:sz="0" w:val="nil"/>
          <w:left w:space="0" w:sz="0" w:val="nil"/>
          <w:bottom w:space="0" w:sz="0" w:val="nil"/>
          <w:right w:space="0" w:sz="0" w:val="nil"/>
          <w:between w:space="0" w:sz="0" w:val="nil"/>
        </w:pBdr>
        <w:shd w:fill="auto" w:val="clear"/>
        <w:spacing w:after="1" w:before="0" w:line="264" w:lineRule="auto"/>
        <w:ind w:left="5" w:right="0" w:hanging="11"/>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OBIETTIVI </w:t>
      </w: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Obiettivi ed esiti attesi </w:t>
      </w:r>
    </w:p>
    <w:p w:rsidR="00000000" w:rsidDel="00000000" w:rsidP="00000000" w:rsidRDefault="00000000" w:rsidRPr="00000000" w14:paraId="00000098">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C">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D">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INTERVENTI EDUCATIVO-DIDATTICI e METODOLOGICI </w:t>
      </w:r>
    </w:p>
    <w:tbl>
      <w:tblPr>
        <w:tblStyle w:val="Table8"/>
        <w:tblW w:w="10209.0" w:type="dxa"/>
        <w:jc w:val="left"/>
        <w:tblInd w:w="299.0" w:type="dxa"/>
        <w:tblLayout w:type="fixed"/>
        <w:tblLook w:val="0000"/>
      </w:tblPr>
      <w:tblGrid>
        <w:gridCol w:w="4254"/>
        <w:gridCol w:w="5955"/>
        <w:tblGridChange w:id="0">
          <w:tblGrid>
            <w:gridCol w:w="4254"/>
            <w:gridCol w:w="5955"/>
          </w:tblGrid>
        </w:tblGridChange>
      </w:tblGrid>
      <w:tr>
        <w:trPr>
          <w:cantSplit w:val="0"/>
          <w:trHeight w:val="137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Attività </w:t>
            </w: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Strategie e Strumenti </w:t>
            </w:r>
            <w:r w:rsidDel="00000000" w:rsidR="00000000" w:rsidRPr="00000000">
              <w:rPr>
                <w:rtl w:val="0"/>
              </w:rPr>
            </w:r>
          </w:p>
        </w:tc>
      </w:tr>
    </w:tbl>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6" w:before="0" w:line="251" w:lineRule="auto"/>
        <w:ind w:left="6" w:right="0" w:hanging="1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6" w:before="0" w:line="251"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B. Dimensione: COMUNICAZIONE / LINGUAGGIO </w:t>
      </w:r>
      <w:sdt>
        <w:sdtPr>
          <w:tag w:val="goog_rdk_1"/>
        </w:sdtPr>
        <w:sdtContent>
          <w:r w:rsidDel="00000000" w:rsidR="00000000" w:rsidRPr="00000000">
            <w:rPr>
              <w:rFonts w:ascii="Arial Unicode MS" w:cs="Arial Unicode MS" w:eastAsia="Arial Unicode MS" w:hAnsi="Arial Unicode MS"/>
              <w:b w:val="1"/>
              <w:i w:val="0"/>
              <w:smallCaps w:val="0"/>
              <w:strike w:val="0"/>
              <w:color w:val="000000"/>
              <w:sz w:val="22"/>
              <w:szCs w:val="22"/>
              <w:u w:val="none"/>
              <w:shd w:fill="auto" w:val="clear"/>
              <w:vertAlign w:val="baseline"/>
              <w:rtl w:val="0"/>
            </w:rPr>
            <w:t xml:space="preserve">→</w:t>
          </w:r>
        </w:sdtContent>
      </w:sdt>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si faccia riferimento alla competenza linguistica, intesa come </w:t>
      </w: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193" w:before="0" w:line="251"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 </w:t>
      </w:r>
      <w:r w:rsidDel="00000000" w:rsidR="00000000" w:rsidRPr="00000000">
        <w:rPr>
          <w:rtl w:val="0"/>
        </w:rPr>
      </w:r>
    </w:p>
    <w:p w:rsidR="00000000" w:rsidDel="00000000" w:rsidP="00000000" w:rsidRDefault="00000000" w:rsidRPr="00000000" w14:paraId="000000A6">
      <w:pPr>
        <w:keepNext w:val="1"/>
        <w:keepLines w:val="0"/>
        <w:pageBreakBefore w:val="0"/>
        <w:widowControl w:val="1"/>
        <w:pBdr>
          <w:top w:space="0" w:sz="0" w:val="nil"/>
          <w:left w:space="0" w:sz="0" w:val="nil"/>
          <w:bottom w:space="0" w:sz="0" w:val="nil"/>
          <w:right w:space="0" w:sz="0" w:val="nil"/>
          <w:between w:space="0" w:sz="0" w:val="nil"/>
        </w:pBdr>
        <w:shd w:fill="auto" w:val="clear"/>
        <w:spacing w:after="1" w:before="0" w:line="264" w:lineRule="auto"/>
        <w:ind w:left="5" w:right="0" w:hanging="11"/>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OBIETTIVI </w:t>
      </w: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Obiettivi ed esiti attesi </w:t>
      </w:r>
    </w:p>
    <w:p w:rsidR="00000000" w:rsidDel="00000000" w:rsidP="00000000" w:rsidRDefault="00000000" w:rsidRPr="00000000" w14:paraId="000000A8">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D">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INTERVENTI EDUCATIVO-DIDATTICI e METODOLOGICI </w:t>
      </w:r>
    </w:p>
    <w:tbl>
      <w:tblPr>
        <w:tblStyle w:val="Table9"/>
        <w:tblW w:w="10209.0" w:type="dxa"/>
        <w:jc w:val="left"/>
        <w:tblInd w:w="299.0" w:type="dxa"/>
        <w:tblLayout w:type="fixed"/>
        <w:tblLook w:val="0000"/>
      </w:tblPr>
      <w:tblGrid>
        <w:gridCol w:w="4254"/>
        <w:gridCol w:w="5955"/>
        <w:tblGridChange w:id="0">
          <w:tblGrid>
            <w:gridCol w:w="4254"/>
            <w:gridCol w:w="5955"/>
          </w:tblGrid>
        </w:tblGridChange>
      </w:tblGrid>
      <w:tr>
        <w:trPr>
          <w:cantSplit w:val="0"/>
          <w:trHeight w:val="137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Attività </w:t>
            </w: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Strategie e Strumenti </w:t>
            </w:r>
            <w:r w:rsidDel="00000000" w:rsidR="00000000" w:rsidRPr="00000000">
              <w:rPr>
                <w:rtl w:val="0"/>
              </w:rPr>
            </w:r>
          </w:p>
        </w:tc>
      </w:tr>
    </w:tbl>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6" w:before="0" w:line="251" w:lineRule="auto"/>
        <w:ind w:left="6" w:right="0" w:hanging="1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6" w:before="0" w:line="251"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 Dimensione: AUTONOMIA/ORIENTAMENTO </w:t>
      </w:r>
      <w:sdt>
        <w:sdtPr>
          <w:tag w:val="goog_rdk_2"/>
        </w:sdtPr>
        <w:sdtContent>
          <w:r w:rsidDel="00000000" w:rsidR="00000000" w:rsidRPr="00000000">
            <w:rPr>
              <w:rFonts w:ascii="Arial Unicode MS" w:cs="Arial Unicode MS" w:eastAsia="Arial Unicode MS" w:hAnsi="Arial Unicode MS"/>
              <w:b w:val="1"/>
              <w:i w:val="0"/>
              <w:smallCaps w:val="0"/>
              <w:strike w:val="0"/>
              <w:color w:val="000000"/>
              <w:sz w:val="22"/>
              <w:szCs w:val="22"/>
              <w:u w:val="none"/>
              <w:shd w:fill="auto" w:val="clear"/>
              <w:vertAlign w:val="baseline"/>
              <w:rtl w:val="0"/>
            </w:rPr>
            <w:t xml:space="preserve">→</w:t>
          </w:r>
        </w:sdtContent>
      </w:sdt>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si faccia riferimento all'autonomia della persona e all'autonomia sociale, </w:t>
      </w: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152" w:before="0" w:line="251"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alle dimensioni motorio-prassica (motricità globale, motricità fine, prassie semplici e complesse) e sensoriale (funzionalità visiva, uditiva, tattile) </w:t>
      </w:r>
      <w:r w:rsidDel="00000000" w:rsidR="00000000" w:rsidRPr="00000000">
        <w:rPr>
          <w:rtl w:val="0"/>
        </w:rPr>
      </w:r>
    </w:p>
    <w:p w:rsidR="00000000" w:rsidDel="00000000" w:rsidP="00000000" w:rsidRDefault="00000000" w:rsidRPr="00000000" w14:paraId="000000B6">
      <w:pPr>
        <w:keepNext w:val="1"/>
        <w:keepLines w:val="0"/>
        <w:pageBreakBefore w:val="0"/>
        <w:widowControl w:val="1"/>
        <w:pBdr>
          <w:top w:space="0" w:sz="0" w:val="nil"/>
          <w:left w:space="0" w:sz="0" w:val="nil"/>
          <w:bottom w:space="0" w:sz="0" w:val="nil"/>
          <w:right w:space="0" w:sz="0" w:val="nil"/>
          <w:between w:space="0" w:sz="0" w:val="nil"/>
        </w:pBdr>
        <w:shd w:fill="auto" w:val="clear"/>
        <w:spacing w:after="1" w:before="0" w:line="264" w:lineRule="auto"/>
        <w:ind w:left="5" w:right="0" w:hanging="11"/>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OBIETTIVI </w:t>
      </w: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Obiettivi ed esiti attesi </w:t>
      </w:r>
    </w:p>
    <w:p w:rsidR="00000000" w:rsidDel="00000000" w:rsidP="00000000" w:rsidRDefault="00000000" w:rsidRPr="00000000" w14:paraId="000000B8">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9">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C">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D">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INTERVENTI EDUCATIVO-DIDATTICI e METODOLOGICI </w:t>
      </w:r>
    </w:p>
    <w:tbl>
      <w:tblPr>
        <w:tblStyle w:val="Table10"/>
        <w:tblW w:w="10209.0" w:type="dxa"/>
        <w:jc w:val="left"/>
        <w:tblInd w:w="299.0" w:type="dxa"/>
        <w:tblLayout w:type="fixed"/>
        <w:tblLook w:val="0000"/>
      </w:tblPr>
      <w:tblGrid>
        <w:gridCol w:w="4254"/>
        <w:gridCol w:w="5955"/>
        <w:tblGridChange w:id="0">
          <w:tblGrid>
            <w:gridCol w:w="4254"/>
            <w:gridCol w:w="5955"/>
          </w:tblGrid>
        </w:tblGridChange>
      </w:tblGrid>
      <w:tr>
        <w:trPr>
          <w:cantSplit w:val="0"/>
          <w:trHeight w:val="137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Attività </w:t>
            </w: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Strategie e Strumenti </w:t>
            </w:r>
            <w:r w:rsidDel="00000000" w:rsidR="00000000" w:rsidRPr="00000000">
              <w:rPr>
                <w:rtl w:val="0"/>
              </w:rPr>
            </w:r>
          </w:p>
        </w:tc>
      </w:tr>
    </w:tbl>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42" w:before="0" w:line="259" w:lineRule="auto"/>
        <w:ind w:left="11" w:right="0" w:firstLine="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42"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D. Dimensione COGNITIVA, NEUROPSICOLOGICA E DELL'APPRENDIMENTO</w:t>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sdt>
        <w:sdtPr>
          <w:tag w:val="goog_rdk_3"/>
        </w:sdtPr>
        <w:sdtContent>
          <w:r w:rsidDel="00000000" w:rsidR="00000000" w:rsidRPr="00000000">
            <w:rPr>
              <w:rFonts w:ascii="Arial Unicode MS" w:cs="Arial Unicode MS" w:eastAsia="Arial Unicode MS" w:hAnsi="Arial Unicode MS"/>
              <w:b w:val="0"/>
              <w:i w:val="1"/>
              <w:smallCaps w:val="0"/>
              <w:strike w:val="0"/>
              <w:color w:val="000000"/>
              <w:sz w:val="16"/>
              <w:szCs w:val="16"/>
              <w:u w:val="none"/>
              <w:shd w:fill="auto" w:val="clear"/>
              <w:vertAlign w:val="baseline"/>
              <w:rtl w:val="0"/>
            </w:rPr>
            <w:t xml:space="preserve">→</w:t>
          </w:r>
        </w:sdtContent>
      </w:sdt>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 capacità mnesiche, intellettive </w:t>
      </w: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134" w:before="0" w:line="251"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e organizzazione spazio-temporale; livello di sviluppo raggiunto in ordine alle strategie utilizzate per la risoluzione di compiti propri per la fascia d’età, agli stili cognitivi, alla capacità di integrare competenze diverse per la risoluzione di compiti</w:t>
      </w:r>
      <w:r w:rsidDel="00000000" w:rsidR="00000000" w:rsidRPr="00000000">
        <w:rPr>
          <w:rFonts w:ascii="Tahoma" w:cs="Tahoma" w:eastAsia="Tahoma" w:hAnsi="Tahoma"/>
          <w:b w:val="0"/>
          <w:i w:val="0"/>
          <w:smallCaps w:val="0"/>
          <w:strike w:val="0"/>
          <w:color w:val="ff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C7">
      <w:pPr>
        <w:keepNext w:val="1"/>
        <w:keepLines w:val="0"/>
        <w:pageBreakBefore w:val="0"/>
        <w:widowControl w:val="1"/>
        <w:pBdr>
          <w:top w:space="0" w:sz="0" w:val="nil"/>
          <w:left w:space="0" w:sz="0" w:val="nil"/>
          <w:bottom w:space="0" w:sz="0" w:val="nil"/>
          <w:right w:space="0" w:sz="0" w:val="nil"/>
          <w:between w:space="0" w:sz="0" w:val="nil"/>
        </w:pBdr>
        <w:shd w:fill="auto" w:val="clear"/>
        <w:spacing w:after="1" w:before="0" w:line="264" w:lineRule="auto"/>
        <w:ind w:left="5" w:right="0" w:hanging="11"/>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OBIETTIVI </w:t>
      </w:r>
      <w:r w:rsidDel="00000000" w:rsidR="00000000" w:rsidRPr="00000000">
        <w:rPr>
          <w:rtl w:val="0"/>
        </w:rPr>
      </w:r>
    </w:p>
    <w:p w:rsidR="00000000" w:rsidDel="00000000" w:rsidP="00000000" w:rsidRDefault="00000000" w:rsidRPr="00000000" w14:paraId="000000C8">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Obiettivi ed esiti attesi </w:t>
      </w:r>
    </w:p>
    <w:p w:rsidR="00000000" w:rsidDel="00000000" w:rsidP="00000000" w:rsidRDefault="00000000" w:rsidRPr="00000000" w14:paraId="000000C9">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60" w:before="0" w:line="264" w:lineRule="auto"/>
        <w:ind w:left="516" w:right="0" w:hanging="11.000000000000014"/>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D">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E">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INTERVENTI EDUCATIVO-DIDATTICI e METODOLOGICI </w:t>
      </w:r>
    </w:p>
    <w:tbl>
      <w:tblPr>
        <w:tblStyle w:val="Table11"/>
        <w:tblW w:w="10209.0" w:type="dxa"/>
        <w:jc w:val="left"/>
        <w:tblInd w:w="299.0" w:type="dxa"/>
        <w:tblLayout w:type="fixed"/>
        <w:tblLook w:val="0000"/>
      </w:tblPr>
      <w:tblGrid>
        <w:gridCol w:w="4254"/>
        <w:gridCol w:w="5955"/>
        <w:tblGridChange w:id="0">
          <w:tblGrid>
            <w:gridCol w:w="4254"/>
            <w:gridCol w:w="5955"/>
          </w:tblGrid>
        </w:tblGridChange>
      </w:tblGrid>
      <w:tr>
        <w:trPr>
          <w:cantSplit w:val="0"/>
          <w:trHeight w:val="137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Attività </w:t>
            </w: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Strategie e Strumenti </w:t>
            </w:r>
            <w:r w:rsidDel="00000000" w:rsidR="00000000" w:rsidRPr="00000000">
              <w:rPr>
                <w:rtl w:val="0"/>
              </w:rPr>
            </w:r>
          </w:p>
        </w:tc>
      </w:tr>
    </w:tbl>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5">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4968"/>
          <w:tab w:val="center" w:leader="none" w:pos="5676"/>
          <w:tab w:val="center" w:leader="none" w:pos="6384"/>
          <w:tab w:val="center" w:leader="none" w:pos="8026"/>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p>
    <w:tbl>
      <w:tblPr>
        <w:tblStyle w:val="Table12"/>
        <w:tblW w:w="10209.0" w:type="dxa"/>
        <w:jc w:val="left"/>
        <w:tblInd w:w="297.0" w:type="dxa"/>
        <w:tblLayout w:type="fixed"/>
        <w:tblLook w:val="0000"/>
      </w:tblPr>
      <w:tblGrid>
        <w:gridCol w:w="2268"/>
        <w:gridCol w:w="7941"/>
        <w:tblGridChange w:id="0">
          <w:tblGrid>
            <w:gridCol w:w="2268"/>
            <w:gridCol w:w="7941"/>
          </w:tblGrid>
        </w:tblGridChange>
      </w:tblGrid>
      <w:tr>
        <w:trPr>
          <w:cantSplit w:val="0"/>
          <w:trHeight w:val="134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relativi alle diverse Dimensioni interessate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159"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D9">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3552"/>
          <w:tab w:val="center" w:leader="none" w:pos="4260"/>
          <w:tab w:val="center" w:leader="none" w:pos="4968"/>
          <w:tab w:val="center" w:leader="none" w:pos="5676"/>
          <w:tab w:val="center" w:leader="none" w:pos="6384"/>
          <w:tab w:val="center" w:leader="none" w:pos="8026"/>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Verifica conclusiva degli esiti</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tab/>
        <w:t xml:space="preserve"> </w:t>
        <w:tab/>
        <w:t xml:space="preserve">  </w:t>
        <w:tab/>
        <w:t xml:space="preserve"> </w:t>
        <w:tab/>
        <w:t xml:space="preserve"> </w:t>
        <w:tab/>
        <w:t xml:space="preserve">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tl w:val="0"/>
        </w:rPr>
      </w:r>
    </w:p>
    <w:tbl>
      <w:tblPr>
        <w:tblStyle w:val="Table13"/>
        <w:tblW w:w="10209.0" w:type="dxa"/>
        <w:jc w:val="left"/>
        <w:tblInd w:w="299.0" w:type="dxa"/>
        <w:tblLayout w:type="fixed"/>
        <w:tblLook w:val="0000"/>
      </w:tblPr>
      <w:tblGrid>
        <w:gridCol w:w="2412"/>
        <w:gridCol w:w="7797"/>
        <w:tblGridChange w:id="0">
          <w:tblGrid>
            <w:gridCol w:w="2412"/>
            <w:gridCol w:w="7797"/>
          </w:tblGrid>
        </w:tblGridChange>
      </w:tblGrid>
      <w:tr>
        <w:trPr>
          <w:cantSplit w:val="0"/>
          <w:trHeight w:val="1109"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 strategie e strumenti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DC">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D">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1.000000000000005"/>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6. Osservazioni sul contesto: barriere e facilitatori  </w:t>
      </w:r>
    </w:p>
    <w:p w:rsidR="00000000" w:rsidDel="00000000" w:rsidP="00000000" w:rsidRDefault="00000000" w:rsidRPr="00000000" w14:paraId="000000DE">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 w:right="170" w:hanging="11"/>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Osservazioni nel contesto scolastico - fisico, organizzativo, relazionale - con indicazione delle barriere e dei facilitatori a seguito dell’osservazione sistematica del bambino o della bambina e della sezione </w:t>
      </w:r>
      <w:r w:rsidDel="00000000" w:rsidR="00000000" w:rsidRPr="00000000">
        <w:rPr>
          <w:rtl w:val="0"/>
        </w:rPr>
      </w:r>
    </w:p>
    <w:tbl>
      <w:tblPr>
        <w:tblStyle w:val="Table14"/>
        <w:tblW w:w="10209.0" w:type="dxa"/>
        <w:jc w:val="left"/>
        <w:tblInd w:w="297.0" w:type="dxa"/>
        <w:tblLayout w:type="fixed"/>
        <w:tblLook w:val="0000"/>
      </w:tblPr>
      <w:tblGrid>
        <w:gridCol w:w="10209"/>
        <w:tblGridChange w:id="0">
          <w:tblGrid>
            <w:gridCol w:w="10209"/>
          </w:tblGrid>
        </w:tblGridChange>
      </w:tblGrid>
      <w:tr>
        <w:trPr>
          <w:cantSplit w:val="0"/>
          <w:trHeight w:val="227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159"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19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E5">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4968"/>
          <w:tab w:val="center" w:leader="none" w:pos="5676"/>
          <w:tab w:val="center" w:leader="none" w:pos="6384"/>
          <w:tab w:val="center" w:leader="none" w:pos="8127"/>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p>
    <w:tbl>
      <w:tblPr>
        <w:tblStyle w:val="Table15"/>
        <w:tblW w:w="10209.0" w:type="dxa"/>
        <w:jc w:val="left"/>
        <w:tblInd w:w="297.0" w:type="dxa"/>
        <w:tblLayout w:type="fixed"/>
        <w:tblLook w:val="0000"/>
      </w:tblPr>
      <w:tblGrid>
        <w:gridCol w:w="2268"/>
        <w:gridCol w:w="7941"/>
        <w:tblGridChange w:id="0">
          <w:tblGrid>
            <w:gridCol w:w="2268"/>
            <w:gridCol w:w="7941"/>
          </w:tblGrid>
        </w:tblGridChange>
      </w:tblGrid>
      <w:tr>
        <w:trPr>
          <w:cantSplit w:val="0"/>
          <w:trHeight w:val="87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E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A">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7. Interventi sul contesto per realizzare un ambiente di apprendimento inclusivo </w:t>
      </w:r>
    </w:p>
    <w:p w:rsidR="00000000" w:rsidDel="00000000" w:rsidP="00000000" w:rsidRDefault="00000000" w:rsidRPr="00000000" w14:paraId="000000EB">
      <w:pPr>
        <w:keepNext w:val="1"/>
        <w:keepLines w:val="0"/>
        <w:pageBreakBefore w:val="0"/>
        <w:widowControl w:val="1"/>
        <w:pBdr>
          <w:top w:space="0" w:sz="0" w:val="nil"/>
          <w:left w:space="0" w:sz="0" w:val="nil"/>
          <w:bottom w:space="0" w:sz="0" w:val="nil"/>
          <w:right w:space="0" w:sz="0" w:val="nil"/>
          <w:between w:space="0" w:sz="0" w:val="nil"/>
        </w:pBdr>
        <w:shd w:fill="auto" w:val="clear"/>
        <w:spacing w:after="12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Tenendo conto di quanto definito nelle Sezioni 5 e 6,</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descrivere gli interventi previsti sul contesto e sull’ambiente di apprendimento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bl>
      <w:tblPr>
        <w:tblStyle w:val="Table16"/>
        <w:tblW w:w="10209.0" w:type="dxa"/>
        <w:jc w:val="left"/>
        <w:tblInd w:w="297.0" w:type="dxa"/>
        <w:tblLayout w:type="fixed"/>
        <w:tblLook w:val="0000"/>
      </w:tblPr>
      <w:tblGrid>
        <w:gridCol w:w="10209"/>
        <w:tblGridChange w:id="0">
          <w:tblGrid>
            <w:gridCol w:w="10209"/>
          </w:tblGrid>
        </w:tblGridChange>
      </w:tblGrid>
      <w:tr>
        <w:trPr>
          <w:cantSplit w:val="0"/>
          <w:trHeight w:val="2431"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159"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15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19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F2">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4968"/>
          <w:tab w:val="center" w:leader="none" w:pos="5676"/>
          <w:tab w:val="center" w:leader="none" w:pos="6384"/>
          <w:tab w:val="center" w:leader="none" w:pos="8026"/>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p>
    <w:tbl>
      <w:tblPr>
        <w:tblStyle w:val="Table17"/>
        <w:tblW w:w="10209.0" w:type="dxa"/>
        <w:jc w:val="left"/>
        <w:tblInd w:w="297.0" w:type="dxa"/>
        <w:tblLayout w:type="fixed"/>
        <w:tblLook w:val="0000"/>
      </w:tblPr>
      <w:tblGrid>
        <w:gridCol w:w="2268"/>
        <w:gridCol w:w="7941"/>
        <w:tblGridChange w:id="0">
          <w:tblGrid>
            <w:gridCol w:w="2268"/>
            <w:gridCol w:w="7941"/>
          </w:tblGrid>
        </w:tblGridChange>
      </w:tblGrid>
      <w:tr>
        <w:trPr>
          <w:cantSplit w:val="0"/>
          <w:trHeight w:val="931"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163"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F6">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3552"/>
          <w:tab w:val="center" w:leader="none" w:pos="4260"/>
          <w:tab w:val="center" w:leader="none" w:pos="4968"/>
          <w:tab w:val="center" w:leader="none" w:pos="5676"/>
          <w:tab w:val="center" w:leader="none" w:pos="6384"/>
          <w:tab w:val="center" w:leader="none" w:pos="8026"/>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Verifica conclusiva degli esiti </w:t>
        <w:tab/>
        <w:t xml:space="preserve"> </w:t>
        <w:tab/>
        <w:t xml:space="preserve">  </w:t>
        <w:tab/>
        <w:t xml:space="preserve"> </w:t>
        <w:tab/>
        <w:t xml:space="preserve"> </w:t>
        <w:tab/>
        <w:t xml:space="preserve">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p>
    <w:tbl>
      <w:tblPr>
        <w:tblStyle w:val="Table18"/>
        <w:tblW w:w="10209.0" w:type="dxa"/>
        <w:jc w:val="left"/>
        <w:tblInd w:w="297.0" w:type="dxa"/>
        <w:tblLayout w:type="fixed"/>
        <w:tblLook w:val="0000"/>
      </w:tblPr>
      <w:tblGrid>
        <w:gridCol w:w="2268"/>
        <w:gridCol w:w="7941"/>
        <w:tblGridChange w:id="0">
          <w:tblGrid>
            <w:gridCol w:w="2268"/>
            <w:gridCol w:w="7941"/>
          </w:tblGrid>
        </w:tblGridChange>
      </w:tblGrid>
      <w:tr>
        <w:trPr>
          <w:cantSplit w:val="0"/>
          <w:trHeight w:val="12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conseguiti e valutazione sull'efficacia di interventi,</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strategie e strumenti.</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C">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8. Interventi sul percorso curricolare   </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148"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FE">
      <w:pPr>
        <w:keepNext w:val="1"/>
        <w:keepLines w:val="1"/>
        <w:pageBreakBefore w:val="0"/>
        <w:widowControl w:val="1"/>
        <w:pBdr>
          <w:top w:space="0" w:sz="0" w:val="nil"/>
          <w:left w:space="0" w:sz="0" w:val="nil"/>
          <w:bottom w:space="0" w:sz="0" w:val="nil"/>
          <w:right w:space="0" w:sz="0" w:val="nil"/>
          <w:between w:space="0" w:sz="0" w:val="nil"/>
        </w:pBdr>
        <w:shd w:fill="auto" w:val="clear"/>
        <w:spacing w:after="326"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8. 1 Interventi educativo-didattici, strategie, strumenti nei diversi campi di esperienza </w:t>
      </w:r>
    </w:p>
    <w:p w:rsidR="00000000" w:rsidDel="00000000" w:rsidP="00000000" w:rsidRDefault="00000000" w:rsidRPr="00000000" w14:paraId="000000FF">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34" w:before="0" w:line="265" w:lineRule="auto"/>
        <w:ind w:left="527"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Modalità di sostegno educativo-didattici e ulteriori interventi di inclusione </w:t>
      </w:r>
      <w:r w:rsidDel="00000000" w:rsidR="00000000" w:rsidRPr="00000000">
        <w:rPr>
          <w:rtl w:val="0"/>
        </w:rPr>
      </w:r>
    </w:p>
    <w:p w:rsidR="00000000" w:rsidDel="00000000" w:rsidP="00000000" w:rsidRDefault="00000000" w:rsidRPr="00000000" w14:paraId="00000100">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57"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1">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57"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2">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59"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3">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57"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57"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60"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157"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color="000000" w:space="0" w:sz="4" w:val="single"/>
          <w:left w:color="000000" w:space="0" w:sz="4" w:val="single"/>
          <w:bottom w:color="000000" w:space="0" w:sz="4" w:val="single"/>
          <w:right w:color="000000" w:space="0" w:sz="4" w:val="single"/>
          <w:between w:space="0" w:sz="0" w:val="nil"/>
        </w:pBdr>
        <w:shd w:fill="auto" w:val="clear"/>
        <w:spacing w:after="325" w:before="0" w:line="259" w:lineRule="auto"/>
        <w:ind w:left="517"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2377"/>
          <w:tab w:val="center" w:leader="none" w:pos="4968"/>
          <w:tab w:val="center" w:leader="none" w:pos="5676"/>
          <w:tab w:val="center" w:leader="none" w:pos="6384"/>
          <w:tab w:val="center" w:leader="none" w:pos="8026"/>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Revisione a seguito di Verifica intermedia </w:t>
        <w:tab/>
        <w:t xml:space="preserve"> </w:t>
        <w:tab/>
        <w:t xml:space="preserve"> </w:t>
        <w:tab/>
        <w:t xml:space="preserve">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tl w:val="0"/>
        </w:rPr>
      </w:r>
    </w:p>
    <w:tbl>
      <w:tblPr>
        <w:tblStyle w:val="Table19"/>
        <w:tblW w:w="10209.0" w:type="dxa"/>
        <w:jc w:val="left"/>
        <w:tblInd w:w="263.00000000000006" w:type="dxa"/>
        <w:tblLayout w:type="fixed"/>
        <w:tblLook w:val="0000"/>
      </w:tblPr>
      <w:tblGrid>
        <w:gridCol w:w="2235"/>
        <w:gridCol w:w="7974"/>
        <w:tblGridChange w:id="0">
          <w:tblGrid>
            <w:gridCol w:w="2235"/>
            <w:gridCol w:w="7974"/>
          </w:tblGrid>
        </w:tblGridChange>
      </w:tblGrid>
      <w:tr>
        <w:trPr>
          <w:cantSplit w:val="0"/>
          <w:trHeight w:val="127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2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2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0D">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4485"/>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Verifica conclusiva degli esiti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p>
    <w:tbl>
      <w:tblPr>
        <w:tblStyle w:val="Table20"/>
        <w:tblW w:w="10209.0" w:type="dxa"/>
        <w:jc w:val="left"/>
        <w:tblInd w:w="308.00000000000006" w:type="dxa"/>
        <w:tblLayout w:type="fixed"/>
        <w:tblLook w:val="0000"/>
      </w:tblPr>
      <w:tblGrid>
        <w:gridCol w:w="2235"/>
        <w:gridCol w:w="7974"/>
        <w:tblGridChange w:id="0">
          <w:tblGrid>
            <w:gridCol w:w="2235"/>
            <w:gridCol w:w="7974"/>
          </w:tblGrid>
        </w:tblGridChange>
      </w:tblGrid>
      <w:tr>
        <w:trPr>
          <w:cantSplit w:val="0"/>
          <w:trHeight w:val="3665"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162" w:before="0" w:line="256"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verifica dei risultati educativo-didattici conseguiti e valutazione sull'efficacia di interventi, strategie e strumenti riferiti anche all'ambiente di apprendimento </w:t>
            </w: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7"/>
                <w:szCs w:val="17"/>
                <w:u w:val="none"/>
                <w:shd w:fill="auto" w:val="clear"/>
                <w:vertAlign w:val="baseline"/>
                <w:rtl w:val="0"/>
              </w:rPr>
              <w:t xml:space="preserve">NB: la valutazione dei traguardi di sviluppo delle competenze previste nei campi di esperienza delle indicazioni nazionali è effettuata da tutti i docenti della sezione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1">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159"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15">
      <w:pPr>
        <w:keepNext w:val="0"/>
        <w:keepLines w:val="0"/>
        <w:pageBreakBefore w:val="0"/>
        <w:widowControl w:val="1"/>
        <w:pBdr>
          <w:top w:space="0" w:sz="0" w:val="nil"/>
          <w:left w:space="0" w:sz="0" w:val="nil"/>
          <w:bottom w:space="0" w:sz="0" w:val="nil"/>
          <w:right w:space="0" w:sz="0" w:val="nil"/>
          <w:between w:space="0" w:sz="0" w:val="nil"/>
        </w:pBdr>
        <w:shd w:fill="auto" w:val="clear"/>
        <w:spacing w:after="26"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tab/>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7">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9. Organizzazione generale del progetto di inclusione e utilizzo delle risorse </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208" w:before="0" w:line="259" w:lineRule="auto"/>
        <w:ind w:left="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6746240" cy="6350"/>
                <wp:effectExtent b="0" l="0" r="0" t="0"/>
                <wp:wrapNone/>
                <wp:docPr id="1034" name=""/>
                <a:graphic>
                  <a:graphicData uri="http://schemas.microsoft.com/office/word/2010/wordprocessingGroup">
                    <wpg:wgp>
                      <wpg:cNvGrpSpPr/>
                      <wpg:grpSpPr>
                        <a:xfrm>
                          <a:off x="1972750" y="3776950"/>
                          <a:ext cx="6746240" cy="6350"/>
                          <a:chOff x="1972750" y="3776950"/>
                          <a:chExt cx="6746500" cy="9150"/>
                        </a:xfrm>
                      </wpg:grpSpPr>
                      <wpg:grpSp>
                        <wpg:cNvGrpSpPr/>
                        <wpg:grpSpPr>
                          <a:xfrm>
                            <a:off x="1972753" y="3776952"/>
                            <a:ext cx="6746494" cy="9144"/>
                            <a:chOff x="0" y="0"/>
                            <a:chExt cx="6746494" cy="9144"/>
                          </a:xfrm>
                        </wpg:grpSpPr>
                        <wps:wsp>
                          <wps:cNvSpPr/>
                          <wps:cNvPr id="3" name="Shape 3"/>
                          <wps:spPr>
                            <a:xfrm>
                              <a:off x="0" y="0"/>
                              <a:ext cx="6746475" cy="60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0" y="0"/>
                              <a:ext cx="6746494" cy="9144"/>
                            </a:xfrm>
                            <a:custGeom>
                              <a:rect b="b" l="l" r="r" t="t"/>
                              <a:pathLst>
                                <a:path extrusionOk="0" h="9144" w="6746494">
                                  <a:moveTo>
                                    <a:pt x="0" y="0"/>
                                  </a:moveTo>
                                  <a:lnTo>
                                    <a:pt x="6746494" y="0"/>
                                  </a:lnTo>
                                  <a:lnTo>
                                    <a:pt x="6746494" y="9144"/>
                                  </a:lnTo>
                                  <a:lnTo>
                                    <a:pt x="0" y="9144"/>
                                  </a:lnTo>
                                  <a:lnTo>
                                    <a:pt x="0" y="0"/>
                                  </a:lnTo>
                                </a:path>
                              </a:pathLst>
                            </a:custGeom>
                            <a:solidFill>
                              <a:srgbClr val="000000"/>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6746240" cy="6350"/>
                <wp:effectExtent b="0" l="0" r="0" t="0"/>
                <wp:wrapNone/>
                <wp:docPr id="1034" name="image6.png"/>
                <a:graphic>
                  <a:graphicData uri="http://schemas.openxmlformats.org/drawingml/2006/picture">
                    <pic:pic>
                      <pic:nvPicPr>
                        <pic:cNvPr id="0" name="image6.png"/>
                        <pic:cNvPicPr preferRelativeResize="0"/>
                      </pic:nvPicPr>
                      <pic:blipFill>
                        <a:blip r:embed="rId17"/>
                        <a:srcRect/>
                        <a:stretch>
                          <a:fillRect/>
                        </a:stretch>
                      </pic:blipFill>
                      <pic:spPr>
                        <a:xfrm>
                          <a:off x="0" y="0"/>
                          <a:ext cx="6746240" cy="6350"/>
                        </a:xfrm>
                        <a:prstGeom prst="rect"/>
                        <a:ln/>
                      </pic:spPr>
                    </pic:pic>
                  </a:graphicData>
                </a:graphic>
              </wp:anchor>
            </w:drawing>
          </mc:Fallback>
        </mc:AlternateContent>
      </w:r>
    </w:p>
    <w:p w:rsidR="00000000" w:rsidDel="00000000" w:rsidP="00000000" w:rsidRDefault="00000000" w:rsidRPr="00000000" w14:paraId="00000119">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Tabella orario settimanale </w:t>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177"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(da adattare - a cura della scuola - in base all'effettivo orario della sezione) </w:t>
      </w: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3" w:before="0" w:line="259" w:lineRule="auto"/>
        <w:ind w:left="289"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Per ogni ora specificare:  </w:t>
      </w:r>
      <w:r w:rsidDel="00000000" w:rsidR="00000000" w:rsidRPr="00000000">
        <w:rPr>
          <w:rtl w:val="0"/>
        </w:rPr>
      </w:r>
    </w:p>
    <w:p w:rsidR="00000000" w:rsidDel="00000000" w:rsidP="00000000" w:rsidRDefault="00000000" w:rsidRPr="00000000" w14:paraId="0000011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567"/>
          <w:tab w:val="left" w:leader="none" w:pos="6096"/>
        </w:tabs>
        <w:spacing w:after="14" w:before="0" w:line="259" w:lineRule="auto"/>
        <w:ind w:left="399" w:right="0" w:hanging="1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 il/la  bambino/a è presente a scuola salvo assenze occasionali    </w:t>
        <w:tab/>
        <w:t xml:space="preserve">Pres.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(se è sempre presente non serve specificare) </w:t>
      </w:r>
      <w:r w:rsidDel="00000000" w:rsidR="00000000" w:rsidRPr="00000000">
        <w:rPr>
          <w:rtl w:val="0"/>
        </w:rPr>
      </w:r>
    </w:p>
    <w:p w:rsidR="00000000" w:rsidDel="00000000" w:rsidP="00000000" w:rsidRDefault="00000000" w:rsidRPr="00000000" w14:paraId="0000011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567"/>
          <w:tab w:val="left" w:leader="none" w:pos="6096"/>
        </w:tabs>
        <w:spacing w:after="3" w:before="0" w:line="259" w:lineRule="auto"/>
        <w:ind w:left="399" w:right="0" w:hanging="1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 è presente l'insegnante di sostegno </w:t>
        <w:tab/>
        <w:t xml:space="preserve">Sost.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left" w:leader="none" w:pos="567"/>
          <w:tab w:val="left" w:leader="none" w:pos="6096"/>
        </w:tabs>
        <w:spacing w:after="3" w:before="0" w:line="259" w:lineRule="auto"/>
        <w:ind w:left="399" w:right="0" w:hanging="12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 è presente l'assistente all'autonomia o alla comunicazione  </w:t>
        <w:tab/>
        <w:t xml:space="preserve">Ass.  </w:t>
      </w:r>
      <w:r w:rsidDel="00000000" w:rsidR="00000000" w:rsidRPr="00000000">
        <w:rPr>
          <w:rFonts w:ascii="Noto Sans Symbols" w:cs="Noto Sans Symbols" w:eastAsia="Noto Sans Symbols" w:hAnsi="Noto Sans Symbols"/>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bl>
      <w:tblPr>
        <w:tblStyle w:val="Table21"/>
        <w:tblW w:w="10168.0" w:type="dxa"/>
        <w:jc w:val="left"/>
        <w:tblInd w:w="135.99999999999997" w:type="dxa"/>
        <w:tblLayout w:type="fixed"/>
        <w:tblLook w:val="0000"/>
      </w:tblPr>
      <w:tblGrid>
        <w:gridCol w:w="1481"/>
        <w:gridCol w:w="1418"/>
        <w:gridCol w:w="1417"/>
        <w:gridCol w:w="1419"/>
        <w:gridCol w:w="1558"/>
        <w:gridCol w:w="1481"/>
        <w:gridCol w:w="1394"/>
        <w:tblGridChange w:id="0">
          <w:tblGrid>
            <w:gridCol w:w="1481"/>
            <w:gridCol w:w="1418"/>
            <w:gridCol w:w="1417"/>
            <w:gridCol w:w="1419"/>
            <w:gridCol w:w="1558"/>
            <w:gridCol w:w="1481"/>
            <w:gridCol w:w="1394"/>
          </w:tblGrid>
        </w:tblGridChange>
      </w:tblGrid>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Orario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Lunedì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Martedì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Mercoledì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Giovedì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Venerdì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Sabato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8.00  - 9.00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2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Ass.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9.00   - 10.00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2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Ass.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591"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10.00 – 11.00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25"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Ass.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11.00 - 12.00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25"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Ass.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12.00  - 13.00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25"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Pres.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Sost.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Ass. </w:t>
            </w:r>
            <w:r w:rsidDel="00000000" w:rsidR="00000000" w:rsidRPr="00000000">
              <w:rPr>
                <w:rFonts w:ascii="Noto Sans Symbols" w:cs="Noto Sans Symbols" w:eastAsia="Noto Sans Symbols" w:hAnsi="Noto Sans Symbols"/>
                <w:b w:val="0"/>
                <w:i w:val="0"/>
                <w:smallCaps w:val="0"/>
                <w:strike w:val="0"/>
                <w:color w:val="000000"/>
                <w:sz w:val="16"/>
                <w:szCs w:val="16"/>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spacing w:after="1"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tab/>
        <w:t xml:space="preserve"> </w:t>
      </w:r>
      <w:r w:rsidDel="00000000" w:rsidR="00000000" w:rsidRPr="00000000">
        <w:rPr>
          <w:rtl w:val="0"/>
        </w:rPr>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tbl>
      <w:tblPr>
        <w:tblStyle w:val="Table22"/>
        <w:tblW w:w="10209.0" w:type="dxa"/>
        <w:jc w:val="left"/>
        <w:tblInd w:w="155.0" w:type="dxa"/>
        <w:tblLayout w:type="fixed"/>
        <w:tblLook w:val="0000"/>
      </w:tblPr>
      <w:tblGrid>
        <w:gridCol w:w="2268"/>
        <w:gridCol w:w="7941"/>
        <w:tblGridChange w:id="0">
          <w:tblGrid>
            <w:gridCol w:w="2268"/>
            <w:gridCol w:w="7941"/>
          </w:tblGrid>
        </w:tblGridChange>
      </w:tblGrid>
      <w:tr>
        <w:trPr>
          <w:cantSplit w:val="0"/>
          <w:trHeight w:val="140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Il/la bambino/a frequenta con orario ridotto?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76" w:before="0" w:line="242.99999999999997"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è presente a scuola per ___ ore settimanali rispetto alle ___ ore della classe, nel periodo…………… (indicare il periodo dell’anno scolastico), su richiesta della famiglia e degli specialisti sanitari, in accordo con la scuola, per le seguenti motivazioni:……………………… </w:t>
            </w:r>
            <w:r w:rsidDel="00000000" w:rsidR="00000000" w:rsidRPr="00000000">
              <w:rPr>
                <w:rtl w:val="0"/>
              </w:rPr>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 frequenta regolarmente tutte le ore previste per la classe </w:t>
            </w:r>
            <w:r w:rsidDel="00000000" w:rsidR="00000000" w:rsidRPr="00000000">
              <w:rPr>
                <w:rtl w:val="0"/>
              </w:rPr>
            </w:r>
          </w:p>
        </w:tc>
      </w:tr>
      <w:tr>
        <w:trPr>
          <w:cantSplit w:val="0"/>
          <w:trHeight w:val="192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spacing w:after="118" w:before="0" w:line="258"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Il/la bambino/a è sempre nella sezione? </w:t>
            </w:r>
            <w:r w:rsidDel="00000000" w:rsidR="00000000" w:rsidRPr="00000000">
              <w:rPr>
                <w:rtl w:val="0"/>
              </w:rPr>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62"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Sì </w:t>
            </w:r>
            <w:r w:rsidDel="00000000" w:rsidR="00000000" w:rsidRPr="00000000">
              <w:rPr>
                <w:rtl w:val="0"/>
              </w:rPr>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spacing w:after="15"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6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No, in base all’orario svolge nel periodo________ (indicare il periodo dell’anno scolastico), ______ ore in altri spazi per le seguenti attività____________ con un gruppo di compagni  </w:t>
            </w: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22" w:before="0" w:line="255" w:lineRule="auto"/>
              <w:ind w:left="0" w:right="56"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ovvero individualmente per le seguenti oggettive, comprovate e particolari circostanze  educative e didattiche_______________________________________________________ </w:t>
            </w: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7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Insegnante per le attività di sostegno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8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Numero di ore settimanali _________  </w:t>
            </w:r>
            <w:r w:rsidDel="00000000" w:rsidR="00000000" w:rsidRPr="00000000">
              <w:rPr>
                <w:rtl w:val="0"/>
              </w:rPr>
            </w:r>
          </w:p>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r>
      <w:tr>
        <w:trPr>
          <w:cantSplit w:val="0"/>
          <w:trHeight w:val="85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destinate agli interventi di assistenza igienica e di base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6F">
            <w:pPr>
              <w:keepNext w:val="0"/>
              <w:keepLines w:val="0"/>
              <w:pageBreakBefore w:val="0"/>
              <w:widowControl w:val="1"/>
              <w:pBdr>
                <w:top w:space="0" w:sz="0" w:val="nil"/>
                <w:left w:space="0" w:sz="0" w:val="nil"/>
                <w:bottom w:space="0" w:sz="0" w:val="nil"/>
                <w:right w:space="0" w:sz="0" w:val="nil"/>
                <w:between w:space="0" w:sz="0" w:val="nil"/>
              </w:pBdr>
              <w:shd w:fill="auto" w:val="clear"/>
              <w:spacing w:after="7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Descrizione del servizio svolto dai collaboratori scolastici________________ </w:t>
            </w: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 </w:t>
            </w:r>
            <w:r w:rsidDel="00000000" w:rsidR="00000000" w:rsidRPr="00000000">
              <w:rPr>
                <w:rtl w:val="0"/>
              </w:rPr>
            </w:r>
          </w:p>
        </w:tc>
      </w:tr>
      <w:tr>
        <w:trPr>
          <w:cantSplit w:val="0"/>
          <w:trHeight w:val="1088"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Risorse professionali destinate all'assistenza, all'autonomia e/o alla comunicazione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keepNext w:val="0"/>
              <w:keepLines w:val="0"/>
              <w:pageBreakBefore w:val="0"/>
              <w:widowControl w:val="1"/>
              <w:pBdr>
                <w:top w:space="0" w:sz="0" w:val="nil"/>
                <w:left w:space="0" w:sz="0" w:val="nil"/>
                <w:bottom w:space="0" w:sz="0" w:val="nil"/>
                <w:right w:space="0" w:sz="0" w:val="nil"/>
                <w:between w:space="0" w:sz="0" w:val="nil"/>
              </w:pBdr>
              <w:shd w:fill="auto" w:val="clear"/>
              <w:spacing w:after="75"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 </w:t>
            </w:r>
            <w:r w:rsidDel="00000000" w:rsidR="00000000" w:rsidRPr="00000000">
              <w:rPr>
                <w:rtl w:val="0"/>
              </w:rPr>
            </w:r>
          </w:p>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83"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Numero di ore settimanali condivise con l’Ente competente _________ ____ </w:t>
            </w:r>
            <w:r w:rsidDel="00000000" w:rsidR="00000000" w:rsidRPr="00000000">
              <w:rPr>
                <w:rtl w:val="0"/>
              </w:rPr>
            </w:r>
          </w:p>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r>
      <w:tr>
        <w:trPr>
          <w:cantSplit w:val="0"/>
          <w:trHeight w:val="1505"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risorse professionali presenti nella scuola/sezione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84" w:before="0" w:line="255"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della sezione o della scuola in possesso del titolo di specializzazione per le attività di sostegno </w:t>
            </w:r>
            <w:r w:rsidDel="00000000" w:rsidR="00000000" w:rsidRPr="00000000">
              <w:rPr>
                <w:rtl w:val="0"/>
              </w:rPr>
            </w:r>
          </w:p>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84" w:before="0" w:line="252.00000000000003"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docenti dell’organico dell’autonomia coinvolti/e in progetti di inclusione o in specifiche attività rivolte al/alla bambino/a e/o alla sezione </w:t>
            </w:r>
            <w:r w:rsidDel="00000000" w:rsidR="00000000" w:rsidRPr="00000000">
              <w:rPr>
                <w:rtl w:val="0"/>
              </w:rPr>
            </w:r>
          </w:p>
          <w:p w:rsidR="00000000" w:rsidDel="00000000" w:rsidP="00000000" w:rsidRDefault="00000000" w:rsidRPr="00000000" w14:paraId="000001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 altro __________________________ </w:t>
            </w:r>
            <w:r w:rsidDel="00000000" w:rsidR="00000000" w:rsidRPr="00000000">
              <w:rPr>
                <w:rtl w:val="0"/>
              </w:rPr>
            </w:r>
          </w:p>
        </w:tc>
      </w:tr>
      <w:tr>
        <w:trPr>
          <w:cantSplit w:val="0"/>
          <w:trHeight w:val="71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Uscite didattiche e visite guidate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Interventi previsti per consentire al bambino o alla bambina di partecipare alle uscite didattiche  e alle visite guidate organizzate per la sezione_______________________________________ </w:t>
            </w:r>
            <w:r w:rsidDel="00000000" w:rsidR="00000000" w:rsidRPr="00000000">
              <w:rPr>
                <w:rtl w:val="0"/>
              </w:rPr>
            </w:r>
          </w:p>
        </w:tc>
      </w:tr>
      <w:tr>
        <w:trPr>
          <w:cantSplit w:val="0"/>
          <w:trHeight w:val="132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Strategie per la prevenzione e l’eventuale gestione di situazioni e comportamenti problematici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_____________________________________________________________________________ </w:t>
            </w:r>
            <w:r w:rsidDel="00000000" w:rsidR="00000000" w:rsidRPr="00000000">
              <w:rPr>
                <w:rtl w:val="0"/>
              </w:rPr>
            </w:r>
          </w:p>
        </w:tc>
      </w:tr>
      <w:tr>
        <w:trPr>
          <w:cantSplit w:val="0"/>
          <w:trHeight w:val="95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o progetti sull’inclusione rivolti alla classe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spacing w:after="116"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_____________________________________________________________________________ </w:t>
            </w:r>
            <w:r w:rsidDel="00000000" w:rsidR="00000000" w:rsidRPr="00000000">
              <w:rPr>
                <w:rtl w:val="0"/>
              </w:rPr>
            </w:r>
          </w:p>
        </w:tc>
      </w:tr>
      <w:tr>
        <w:trPr>
          <w:cantSplit w:val="0"/>
          <w:trHeight w:val="41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Trasporto Scolastico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Indicare le modalità di svolgimento del servizio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___________________________________ </w:t>
            </w:r>
            <w:r w:rsidDel="00000000" w:rsidR="00000000" w:rsidRPr="00000000">
              <w:rPr>
                <w:rtl w:val="0"/>
              </w:rPr>
            </w:r>
          </w:p>
        </w:tc>
      </w:tr>
    </w:tbl>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87">
      <w:pPr>
        <w:keepNext w:val="0"/>
        <w:keepLines w:val="0"/>
        <w:pageBreakBefore w:val="0"/>
        <w:widowControl w:val="1"/>
        <w:pBdr>
          <w:top w:space="0" w:sz="0" w:val="nil"/>
          <w:left w:space="0" w:sz="0" w:val="nil"/>
          <w:bottom w:space="0" w:sz="0" w:val="nil"/>
          <w:right w:space="0" w:sz="0" w:val="nil"/>
          <w:between w:space="0" w:sz="0" w:val="nil"/>
        </w:pBdr>
        <w:shd w:fill="auto" w:val="clear"/>
        <w:spacing w:after="88"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89">
      <w:pPr>
        <w:keepNext w:val="1"/>
        <w:keepLines w:val="1"/>
        <w:pageBreakBefore w:val="0"/>
        <w:widowControl w:val="1"/>
        <w:pBdr>
          <w:top w:space="0" w:sz="0" w:val="nil"/>
          <w:left w:space="0" w:sz="0" w:val="nil"/>
          <w:bottom w:space="0" w:sz="0" w:val="nil"/>
          <w:right w:space="0" w:sz="0" w:val="nil"/>
          <w:between w:space="0" w:sz="0" w:val="nil"/>
        </w:pBdr>
        <w:shd w:fill="auto" w:val="clear"/>
        <w:spacing w:after="1" w:before="0" w:line="265" w:lineRule="auto"/>
        <w:ind w:left="6" w:right="0" w:hanging="1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Interventi e attività extrascolastiche attive </w:t>
      </w:r>
    </w:p>
    <w:tbl>
      <w:tblPr>
        <w:tblStyle w:val="Table23"/>
        <w:tblW w:w="10209.0" w:type="dxa"/>
        <w:jc w:val="left"/>
        <w:tblInd w:w="157.0" w:type="dxa"/>
        <w:tblLayout w:type="fixed"/>
        <w:tblLook w:val="0000"/>
      </w:tblPr>
      <w:tblGrid>
        <w:gridCol w:w="2158"/>
        <w:gridCol w:w="826"/>
        <w:gridCol w:w="1406"/>
        <w:gridCol w:w="3380"/>
        <w:gridCol w:w="2439"/>
        <w:tblGridChange w:id="0">
          <w:tblGrid>
            <w:gridCol w:w="2158"/>
            <w:gridCol w:w="826"/>
            <w:gridCol w:w="1406"/>
            <w:gridCol w:w="3380"/>
            <w:gridCol w:w="2439"/>
          </w:tblGrid>
        </w:tblGridChange>
      </w:tblGrid>
      <w:tr>
        <w:trPr>
          <w:cantSplit w:val="0"/>
          <w:trHeight w:val="123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terapeuticoriabilitative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 ore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struttura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51"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119"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125"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tab/>
              <w:t xml:space="preserve">  </w:t>
              <w:tab/>
              <w:t xml:space="preserve"> </w:t>
              <w:tab/>
              <w:t xml:space="preserve"> </w:t>
            </w:r>
            <w:r w:rsidDel="00000000" w:rsidR="00000000" w:rsidRPr="00000000">
              <w:rPr>
                <w:rtl w:val="0"/>
              </w:rPr>
            </w:r>
          </w:p>
        </w:tc>
      </w:tr>
      <w:tr>
        <w:trPr>
          <w:cantSplit w:val="0"/>
          <w:trHeight w:val="169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8"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Attività extrascolastiche di tipo formale, </w:t>
            </w:r>
            <w:r w:rsidDel="00000000" w:rsidR="00000000" w:rsidRPr="00000000">
              <w:rPr>
                <w:rtl w:val="0"/>
              </w:rPr>
            </w:r>
          </w:p>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informale e non formale </w:t>
            </w:r>
            <w:r w:rsidDel="00000000" w:rsidR="00000000" w:rsidRPr="00000000">
              <w:rPr>
                <w:rtl w:val="0"/>
              </w:rPr>
            </w:r>
          </w:p>
          <w:p w:rsidR="00000000" w:rsidDel="00000000" w:rsidP="00000000" w:rsidRDefault="00000000" w:rsidRPr="00000000" w14:paraId="000001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(es: attività ludico/ricreative, motorie, artistiche, etc.)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supporto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51"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Obiettivi perseguiti ed eventuali raccordi con il PEI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97">
            <w:pPr>
              <w:keepNext w:val="0"/>
              <w:keepLines w:val="0"/>
              <w:pageBreakBefore w:val="0"/>
              <w:widowControl w:val="1"/>
              <w:pBdr>
                <w:top w:space="0" w:sz="0" w:val="nil"/>
                <w:left w:space="0" w:sz="0" w:val="nil"/>
                <w:bottom w:space="0" w:sz="0" w:val="nil"/>
                <w:right w:space="0" w:sz="0" w:val="nil"/>
                <w:between w:space="0" w:sz="0" w:val="nil"/>
              </w:pBdr>
              <w:shd w:fill="auto" w:val="clear"/>
              <w:spacing w:after="119"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NOTE  </w:t>
            </w:r>
            <w:r w:rsidDel="00000000" w:rsidR="00000000" w:rsidRPr="00000000">
              <w:rPr>
                <w:rtl w:val="0"/>
              </w:rPr>
            </w:r>
          </w:p>
          <w:p w:rsidR="00000000" w:rsidDel="00000000" w:rsidP="00000000" w:rsidRDefault="00000000" w:rsidRPr="00000000" w14:paraId="000001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(altre informazioni utili)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134"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9A">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leader="none" w:pos="4968"/>
          <w:tab w:val="center" w:leader="none" w:pos="6609"/>
        </w:tabs>
        <w:spacing w:after="1" w:before="0" w:line="265" w:lineRule="auto"/>
        <w:ind w:left="-4" w:right="0" w:firstLine="0"/>
        <w:jc w:val="left"/>
        <w:rPr>
          <w:rFonts w:ascii="Tahoma" w:cs="Tahoma" w:eastAsia="Tahoma" w:hAnsi="Tahoma"/>
          <w:b w:val="1"/>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Revisione a seguito di Verifica intermedia  </w:t>
        <w:tab/>
        <w:t xml:space="preserve"> </w:t>
        <w:tab/>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Data: ______________</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p>
    <w:tbl>
      <w:tblPr>
        <w:tblStyle w:val="Table24"/>
        <w:tblW w:w="10209.0" w:type="dxa"/>
        <w:jc w:val="left"/>
        <w:tblInd w:w="155.0" w:type="dxa"/>
        <w:tblLayout w:type="fixed"/>
        <w:tblLook w:val="0000"/>
      </w:tblPr>
      <w:tblGrid>
        <w:gridCol w:w="2693"/>
        <w:gridCol w:w="7516"/>
        <w:tblGridChange w:id="0">
          <w:tblGrid>
            <w:gridCol w:w="2693"/>
            <w:gridCol w:w="7516"/>
          </w:tblGrid>
        </w:tblGridChange>
      </w:tblGrid>
      <w:tr>
        <w:trPr>
          <w:cantSplit w:val="0"/>
          <w:trHeight w:val="99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i punti oggetto di eventuale revisione relativi alle risorse professionali dedicate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0">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11. Verifica finale/Proposte per le risorse professionali e i servizi di supporto necessari  </w:t>
      </w:r>
    </w:p>
    <w:p w:rsidR="00000000" w:rsidDel="00000000" w:rsidP="00000000" w:rsidRDefault="00000000" w:rsidRPr="00000000" w14:paraId="000001A1">
      <w:pPr>
        <w:keepNext w:val="0"/>
        <w:keepLines w:val="0"/>
        <w:pageBreakBefore w:val="0"/>
        <w:widowControl w:val="1"/>
        <w:pBdr>
          <w:top w:space="0" w:sz="0" w:val="nil"/>
          <w:left w:space="0" w:sz="0" w:val="nil"/>
          <w:bottom w:space="0" w:sz="0" w:val="nil"/>
          <w:right w:space="0" w:sz="0" w:val="nil"/>
          <w:between w:space="0" w:sz="0" w:val="nil"/>
        </w:pBdr>
        <w:shd w:fill="auto" w:val="clear"/>
        <w:spacing w:after="163" w:before="0" w:line="259" w:lineRule="auto"/>
        <w:ind w:left="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25"/>
        <w:tblW w:w="10068.0" w:type="dxa"/>
        <w:jc w:val="left"/>
        <w:tblInd w:w="299.0" w:type="dxa"/>
        <w:tblLayout w:type="fixed"/>
        <w:tblLook w:val="0000"/>
      </w:tblPr>
      <w:tblGrid>
        <w:gridCol w:w="2838"/>
        <w:gridCol w:w="7230"/>
        <w:tblGridChange w:id="0">
          <w:tblGrid>
            <w:gridCol w:w="2838"/>
            <w:gridCol w:w="7230"/>
          </w:tblGrid>
        </w:tblGridChange>
      </w:tblGrid>
      <w:tr>
        <w:trPr>
          <w:cantSplit w:val="0"/>
          <w:trHeight w:val="176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141"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Verifica finale del PEI </w:t>
            </w:r>
            <w:r w:rsidDel="00000000" w:rsidR="00000000" w:rsidRPr="00000000">
              <w:rPr>
                <w:rtl w:val="0"/>
              </w:rPr>
            </w:r>
          </w:p>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6"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Valutazione globale dei risultati raggiunti (con riferimento agli elementi di verifica delle varie </w:t>
            </w: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Sezioni del PEI)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Aggiornamento delle condizioni di contesto e progettazione per l’a.s. successivo</w:t>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[Sez. 5-6-7] </w:t>
      </w:r>
      <w:r w:rsidDel="00000000" w:rsidR="00000000" w:rsidRPr="00000000">
        <w:rPr>
          <w:rtl w:val="0"/>
        </w:rPr>
      </w:r>
    </w:p>
    <w:tbl>
      <w:tblPr>
        <w:tblStyle w:val="Table26"/>
        <w:tblW w:w="10068.0" w:type="dxa"/>
        <w:jc w:val="left"/>
        <w:tblInd w:w="299.0" w:type="dxa"/>
        <w:tblLayout w:type="fixed"/>
        <w:tblLook w:val="0000"/>
      </w:tblPr>
      <w:tblGrid>
        <w:gridCol w:w="3404"/>
        <w:gridCol w:w="6664"/>
        <w:tblGridChange w:id="0">
          <w:tblGrid>
            <w:gridCol w:w="3404"/>
            <w:gridCol w:w="6664"/>
          </w:tblGrid>
        </w:tblGridChange>
      </w:tblGrid>
      <w:tr>
        <w:trPr>
          <w:cantSplit w:val="0"/>
          <w:trHeight w:val="1399"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AA">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0" w:line="256"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Suggerimenti, proposte, strategie che hanno particolarmente funzionato e che potrebbero essere riproposti; criticità emerse su cui intervenire, etc… </w:t>
            </w:r>
            <w:r w:rsidDel="00000000" w:rsidR="00000000" w:rsidRPr="00000000">
              <w:rPr>
                <w:rtl w:val="0"/>
              </w:rPr>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ff0000"/>
                <w:sz w:val="24"/>
                <w:szCs w:val="24"/>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ff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ff0000"/>
                <w:sz w:val="24"/>
                <w:szCs w:val="24"/>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ff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F">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w:t>
      </w:r>
    </w:p>
    <w:p w:rsidR="00000000" w:rsidDel="00000000" w:rsidP="00000000" w:rsidRDefault="00000000" w:rsidRPr="00000000" w14:paraId="000001B0">
      <w:pPr>
        <w:keepNext w:val="0"/>
        <w:keepLines w:val="0"/>
        <w:pageBreakBefore w:val="0"/>
        <w:widowControl w:val="1"/>
        <w:pBdr>
          <w:top w:space="0" w:sz="0" w:val="nil"/>
          <w:left w:space="0" w:sz="0" w:val="nil"/>
          <w:bottom w:space="0" w:sz="0" w:val="nil"/>
          <w:right w:space="0" w:sz="0" w:val="nil"/>
          <w:between w:space="0" w:sz="0" w:val="nil"/>
        </w:pBdr>
        <w:shd w:fill="auto" w:val="clear"/>
        <w:spacing w:after="215" w:before="0" w:line="259" w:lineRule="auto"/>
        <w:ind w:left="-1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Assistenza  </w:t>
      </w:r>
    </w:p>
    <w:tbl>
      <w:tblPr>
        <w:tblStyle w:val="Table27"/>
        <w:tblW w:w="10198.0" w:type="dxa"/>
        <w:jc w:val="left"/>
        <w:tblInd w:w="182.99999999999997" w:type="dxa"/>
        <w:tblLayout w:type="fixed"/>
        <w:tblLook w:val="0000"/>
      </w:tblPr>
      <w:tblGrid>
        <w:gridCol w:w="2257"/>
        <w:gridCol w:w="2554"/>
        <w:gridCol w:w="5024"/>
        <w:gridCol w:w="363"/>
        <w:tblGridChange w:id="0">
          <w:tblGrid>
            <w:gridCol w:w="2257"/>
            <w:gridCol w:w="2554"/>
            <w:gridCol w:w="5024"/>
            <w:gridCol w:w="363"/>
          </w:tblGrid>
        </w:tblGridChange>
      </w:tblGrid>
      <w:tr>
        <w:trPr>
          <w:cantSplit w:val="0"/>
          <w:trHeight w:val="4694" w:hRule="atLeast"/>
          <w:tblHeader w:val="0"/>
        </w:trPr>
        <w:tc>
          <w:tcPr>
            <w:gridSpan w:val="2"/>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114" w:before="0" w:line="242.99999999999997" w:lineRule="auto"/>
              <w:ind w:left="34" w:right="5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3">
            <w:pPr>
              <w:keepNext w:val="0"/>
              <w:keepLines w:val="0"/>
              <w:pageBreakBefore w:val="0"/>
              <w:widowControl w:val="1"/>
              <w:pBdr>
                <w:top w:space="0" w:sz="0" w:val="nil"/>
                <w:left w:space="0" w:sz="0" w:val="nil"/>
                <w:bottom w:space="0" w:sz="0" w:val="nil"/>
                <w:right w:space="0" w:sz="0" w:val="nil"/>
                <w:between w:space="0" w:sz="0" w:val="nil"/>
              </w:pBdr>
              <w:shd w:fill="auto" w:val="clear"/>
              <w:spacing w:after="96" w:before="0" w:line="259" w:lineRule="auto"/>
              <w:ind w:left="2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4">
            <w:pPr>
              <w:keepNext w:val="0"/>
              <w:keepLines w:val="0"/>
              <w:pageBreakBefore w:val="0"/>
              <w:widowControl w:val="1"/>
              <w:pBdr>
                <w:top w:space="0" w:sz="0" w:val="nil"/>
                <w:left w:space="0" w:sz="0" w:val="nil"/>
                <w:bottom w:space="0" w:sz="0" w:val="nil"/>
                <w:right w:space="0" w:sz="0" w:val="nil"/>
                <w:between w:space="0" w:sz="0" w:val="nil"/>
              </w:pBdr>
              <w:shd w:fill="auto" w:val="clear"/>
              <w:spacing w:after="3" w:before="0" w:line="357" w:lineRule="auto"/>
              <w:ind w:left="21" w:right="2494"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94" w:before="0" w:line="259" w:lineRule="auto"/>
              <w:ind w:left="2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(specificare……………………………….) </w:t>
            </w:r>
            <w:r w:rsidDel="00000000" w:rsidR="00000000" w:rsidRPr="00000000">
              <w:rPr>
                <w:rtl w:val="0"/>
              </w:rPr>
            </w:r>
          </w:p>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 </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96" w:before="0" w:line="240" w:lineRule="auto"/>
              <w:ind w:left="14" w:right="224"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Assistenza specialistica all’autonomia e/o alla comunicazione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83" w:before="0" w:line="259" w:lineRule="auto"/>
              <w:ind w:left="1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39" w:lineRule="auto"/>
              <w:ind w:left="2" w:right="54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B">
            <w:pPr>
              <w:keepNext w:val="0"/>
              <w:keepLines w:val="0"/>
              <w:pageBreakBefore w:val="0"/>
              <w:widowControl w:val="1"/>
              <w:pBdr>
                <w:top w:space="0" w:sz="0" w:val="nil"/>
                <w:left w:space="0" w:sz="0" w:val="nil"/>
                <w:bottom w:space="0" w:sz="0" w:val="nil"/>
                <w:right w:space="0" w:sz="0" w:val="nil"/>
                <w:between w:space="0" w:sz="0" w:val="nil"/>
              </w:pBdr>
              <w:shd w:fill="auto" w:val="clear"/>
              <w:spacing w:after="8" w:before="0" w:line="224"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assistenza a bambini/e con disabilità intellettive e disturbi del neurosviluppo</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C">
            <w:pPr>
              <w:keepNext w:val="0"/>
              <w:keepLines w:val="0"/>
              <w:pageBreakBefore w:val="0"/>
              <w:widowControl w:val="1"/>
              <w:pBdr>
                <w:top w:space="0" w:sz="0" w:val="nil"/>
                <w:left w:space="0" w:sz="0" w:val="nil"/>
                <w:bottom w:space="0" w:sz="0" w:val="nil"/>
                <w:right w:space="0" w:sz="0" w:val="nil"/>
                <w:between w:space="0" w:sz="0" w:val="nil"/>
              </w:pBdr>
              <w:shd w:fill="auto" w:val="clear"/>
              <w:spacing w:after="70"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D">
            <w:pPr>
              <w:keepNext w:val="0"/>
              <w:keepLines w:val="0"/>
              <w:pageBreakBefore w:val="0"/>
              <w:widowControl w:val="1"/>
              <w:pBdr>
                <w:top w:space="0" w:sz="0" w:val="nil"/>
                <w:left w:space="0" w:sz="0" w:val="nil"/>
                <w:bottom w:space="0" w:sz="0" w:val="nil"/>
                <w:right w:space="0" w:sz="0" w:val="nil"/>
                <w:between w:space="0" w:sz="0" w:val="nil"/>
              </w:pBdr>
              <w:shd w:fill="auto" w:val="clear"/>
              <w:spacing w:after="83" w:before="0" w:line="259" w:lineRule="auto"/>
              <w:ind w:left="1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37" w:lineRule="auto"/>
              <w:ind w:left="2" w:right="356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BF">
            <w:pPr>
              <w:keepNext w:val="0"/>
              <w:keepLines w:val="0"/>
              <w:pageBreakBefore w:val="0"/>
              <w:widowControl w:val="1"/>
              <w:pBdr>
                <w:top w:space="0" w:sz="0" w:val="nil"/>
                <w:left w:space="0" w:sz="0" w:val="nil"/>
                <w:bottom w:space="0" w:sz="0" w:val="nil"/>
                <w:right w:space="0" w:sz="0" w:val="nil"/>
                <w:between w:space="0" w:sz="0" w:val="nil"/>
              </w:pBdr>
              <w:shd w:fill="auto" w:val="clear"/>
              <w:spacing w:after="56" w:before="0" w:line="259" w:lineRule="auto"/>
              <w:ind w:left="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(specificare ……………………………………………….) </w:t>
            </w:r>
            <w:r w:rsidDel="00000000" w:rsidR="00000000" w:rsidRPr="00000000">
              <w:rPr>
                <w:rtl w:val="0"/>
              </w:rPr>
            </w:r>
          </w:p>
          <w:p w:rsidR="00000000" w:rsidDel="00000000" w:rsidP="00000000" w:rsidRDefault="00000000" w:rsidRPr="00000000" w14:paraId="000001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comunicazione (educatori, organizzazione oraria ritenuta necessaria)</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r>
      <w:tr>
        <w:trPr>
          <w:cantSplit w:val="0"/>
          <w:trHeight w:val="3346" w:hRule="atLeast"/>
          <w:tblHeader w:val="0"/>
        </w:trPr>
        <w:tc>
          <w:tcPr>
            <w:gridSpan w:val="3"/>
            <w:tcBorders>
              <w:top w:color="000000" w:space="0" w:sz="4" w:val="single"/>
              <w:left w:color="000000" w:space="0" w:sz="7" w:val="single"/>
              <w:bottom w:color="000000" w:space="0" w:sz="4" w:val="single"/>
              <w:right w:color="000000" w:space="0" w:sz="4" w:val="single"/>
            </w:tcBorders>
            <w:vAlign w:val="top"/>
          </w:tcPr>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39" w:lineRule="auto"/>
              <w:ind w:left="0" w:right="46"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comprendono le eventuali somministrazioni di farmaci o altri interventi a supporto di funzioni vitali da assicurare, secondo i bisogni, durante l’orario scolastico.  Somministrazioni di farmaci: </w:t>
            </w:r>
            <w:r w:rsidDel="00000000" w:rsidR="00000000" w:rsidRPr="00000000">
              <w:rPr>
                <w:rtl w:val="0"/>
              </w:rPr>
            </w:r>
          </w:p>
          <w:p w:rsidR="00000000" w:rsidDel="00000000" w:rsidP="00000000" w:rsidRDefault="00000000" w:rsidRPr="00000000" w14:paraId="000001C4">
            <w:pPr>
              <w:keepNext w:val="0"/>
              <w:keepLines w:val="0"/>
              <w:pageBreakBefore w:val="0"/>
              <w:widowControl w:val="1"/>
              <w:pBdr>
                <w:top w:space="0" w:sz="0" w:val="nil"/>
                <w:left w:space="0" w:sz="0" w:val="nil"/>
                <w:bottom w:space="0" w:sz="0" w:val="nil"/>
                <w:right w:space="0" w:sz="0" w:val="nil"/>
                <w:between w:space="0" w:sz="0" w:val="nil"/>
              </w:pBdr>
              <w:shd w:fill="auto" w:val="clear"/>
              <w:spacing w:after="24"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42"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r w:rsidDel="00000000" w:rsidR="00000000" w:rsidRPr="00000000">
              <w:rPr>
                <w:rtl w:val="0"/>
              </w:rPr>
            </w:r>
          </w:p>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 comportano cognizioni specialistiche e discrezionalità tecnica da parte dell’adulto somministratore, tali da richiedere il coinvolgimento di figure professionali esterne. </w:t>
            </w:r>
            <w:r w:rsidDel="00000000" w:rsidR="00000000" w:rsidRPr="00000000">
              <w:rPr>
                <w:rtl w:val="0"/>
              </w:rPr>
            </w:r>
          </w:p>
          <w:p w:rsidR="00000000" w:rsidDel="00000000" w:rsidP="00000000" w:rsidRDefault="00000000" w:rsidRPr="00000000" w14:paraId="000001C7">
            <w:pPr>
              <w:keepNext w:val="0"/>
              <w:keepLines w:val="0"/>
              <w:pageBreakBefore w:val="0"/>
              <w:widowControl w:val="1"/>
              <w:pBdr>
                <w:top w:space="0" w:sz="0" w:val="nil"/>
                <w:left w:space="0" w:sz="0" w:val="nil"/>
                <w:bottom w:space="0" w:sz="0" w:val="nil"/>
                <w:right w:space="0" w:sz="0" w:val="nil"/>
                <w:between w:space="0" w:sz="0" w:val="nil"/>
              </w:pBdr>
              <w:shd w:fill="auto" w:val="clear"/>
              <w:spacing w:after="24"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4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 bambino o della bambina. </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959" w:hRule="atLeast"/>
          <w:tblHeader w:val="0"/>
        </w:trPr>
        <w:tc>
          <w:tcPr>
            <w:tcBorders>
              <w:top w:color="000000" w:space="0" w:sz="4" w:val="single"/>
              <w:left w:color="000000" w:space="0" w:sz="7" w:val="single"/>
              <w:bottom w:color="000000" w:space="0" w:sz="4" w:val="single"/>
              <w:right w:color="000000" w:space="0" w:sz="4" w:val="single"/>
            </w:tcBorders>
            <w:vAlign w:val="center"/>
          </w:tcPr>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 w:right="10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didattici, informatici, ecc.) </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w:t>
            </w:r>
            <w:r w:rsidDel="00000000" w:rsidR="00000000" w:rsidRPr="00000000">
              <w:rPr>
                <w:rtl w:val="0"/>
              </w:rPr>
            </w:r>
          </w:p>
        </w:tc>
      </w:tr>
    </w:tbl>
    <w:p w:rsidR="00000000" w:rsidDel="00000000" w:rsidP="00000000" w:rsidRDefault="00000000" w:rsidRPr="00000000" w14:paraId="000001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tl w:val="0"/>
        </w:rPr>
      </w:r>
    </w:p>
    <w:tbl>
      <w:tblPr>
        <w:tblStyle w:val="Table28"/>
        <w:tblW w:w="10099.0" w:type="dxa"/>
        <w:jc w:val="left"/>
        <w:tblInd w:w="172.0" w:type="dxa"/>
        <w:tblLayout w:type="fixed"/>
        <w:tblLook w:val="0000"/>
      </w:tblPr>
      <w:tblGrid>
        <w:gridCol w:w="2120"/>
        <w:gridCol w:w="7979"/>
        <w:tblGridChange w:id="0">
          <w:tblGrid>
            <w:gridCol w:w="2120"/>
            <w:gridCol w:w="7979"/>
          </w:tblGrid>
        </w:tblGridChange>
      </w:tblGrid>
      <w:tr>
        <w:trPr>
          <w:cantSplit w:val="0"/>
          <w:trHeight w:val="275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5" w:before="0" w:line="258" w:lineRule="auto"/>
              <w:ind w:left="0" w:right="34"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Proposta del numero di ore di sostegno per l'anno </w:t>
            </w:r>
            <w:r w:rsidDel="00000000" w:rsidR="00000000" w:rsidRPr="00000000">
              <w:rPr>
                <w:rtl w:val="0"/>
              </w:rPr>
            </w:r>
          </w:p>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successivo</w:t>
            </w: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3">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9" w:before="0" w:line="291" w:lineRule="auto"/>
              <w:ind w:left="0" w:right="56"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dall'organizzazione delle attività di sostegno didattico e dalle osservazioni sistematiche svolte, tenuto conto</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 </w:t>
            </w:r>
            <w:sdt>
              <w:sdtPr>
                <w:tag w:val="goog_rdk_4"/>
              </w:sdtPr>
              <w:sdtContent>
                <w:r w:rsidDel="00000000" w:rsidR="00000000" w:rsidRPr="00000000">
                  <w:rPr>
                    <w:rFonts w:ascii="Arial Unicode MS" w:cs="Arial Unicode MS" w:eastAsia="Arial Unicode MS" w:hAnsi="Arial Unicode MS"/>
                    <w:b w:val="0"/>
                    <w:i w:val="0"/>
                    <w:smallCaps w:val="0"/>
                    <w:strike w:val="0"/>
                    <w:color w:val="000000"/>
                    <w:sz w:val="28"/>
                    <w:szCs w:val="28"/>
                    <w:u w:val="none"/>
                    <w:shd w:fill="auto" w:val="clear"/>
                    <w:vertAlign w:val="baseline"/>
                    <w:rtl w:val="0"/>
                  </w:rPr>
                  <w:t xml:space="preserve">□</w:t>
                </w:r>
              </w:sdtContent>
            </w:sdt>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del Verbale di accertamento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sdt>
              <w:sdtPr>
                <w:tag w:val="goog_rdk_5"/>
              </w:sdtPr>
              <w:sdtContent>
                <w:r w:rsidDel="00000000" w:rsidR="00000000" w:rsidRPr="00000000">
                  <w:rPr>
                    <w:rFonts w:ascii="Arial Unicode MS" w:cs="Arial Unicode MS" w:eastAsia="Arial Unicode MS" w:hAnsi="Arial Unicode MS"/>
                    <w:b w:val="1"/>
                    <w:i w:val="0"/>
                    <w:smallCaps w:val="0"/>
                    <w:strike w:val="0"/>
                    <w:color w:val="000000"/>
                    <w:sz w:val="28"/>
                    <w:szCs w:val="28"/>
                    <w:u w:val="none"/>
                    <w:shd w:fill="auto" w:val="clear"/>
                    <w:vertAlign w:val="baseline"/>
                    <w:rtl w:val="0"/>
                  </w:rPr>
                  <w:t xml:space="preserve">□ </w:t>
                </w:r>
              </w:sdtContent>
            </w:sdt>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sdt>
              <w:sdtPr>
                <w:tag w:val="goog_rdk_6"/>
              </w:sdtPr>
              <w:sdtContent>
                <w:r w:rsidDel="00000000" w:rsidR="00000000" w:rsidRPr="00000000">
                  <w:rPr>
                    <w:rFonts w:ascii="Arial Unicode MS" w:cs="Arial Unicode MS" w:eastAsia="Arial Unicode MS" w:hAnsi="Arial Unicode MS"/>
                    <w:b w:val="0"/>
                    <w:i w:val="0"/>
                    <w:smallCaps w:val="0"/>
                    <w:strike w:val="0"/>
                    <w:color w:val="000000"/>
                    <w:sz w:val="28"/>
                    <w:szCs w:val="28"/>
                    <w:u w:val="none"/>
                    <w:shd w:fill="auto" w:val="clear"/>
                    <w:vertAlign w:val="baseline"/>
                    <w:rtl w:val="0"/>
                  </w:rPr>
                  <w:t xml:space="preserve">□</w:t>
                </w:r>
              </w:sdtContent>
            </w:sdt>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aggiornamento, secondo quanto disposto all’art. 18 del Decreto Interministeriale n. 182/2020, oltre che dei risultati raggiunti, nonché di eventuali difficoltà emerse durante l'anno,  si propone - nell’ambito di quanto previsto dal D.Lgs 66/2017 e dal citato DI 182/2020 - il seguente fabbisogno di ore di sostegno. </w:t>
            </w:r>
            <w:r w:rsidDel="00000000" w:rsidR="00000000" w:rsidRPr="00000000">
              <w:rPr>
                <w:rtl w:val="0"/>
              </w:rPr>
            </w:r>
          </w:p>
          <w:p w:rsidR="00000000" w:rsidDel="00000000" w:rsidP="00000000" w:rsidRDefault="00000000" w:rsidRPr="00000000" w14:paraId="000001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116"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Ore di sostegno richieste per l'a. s. successivo ___________ </w:t>
            </w:r>
            <w:r w:rsidDel="00000000" w:rsidR="00000000" w:rsidRPr="00000000">
              <w:rPr>
                <w:rtl w:val="0"/>
              </w:rPr>
            </w:r>
          </w:p>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con la seguente motivazione: ……………………………………………………………………………………………. </w:t>
            </w:r>
            <w:r w:rsidDel="00000000" w:rsidR="00000000" w:rsidRPr="00000000">
              <w:rPr>
                <w:rtl w:val="0"/>
              </w:rPr>
            </w:r>
          </w:p>
        </w:tc>
      </w:tr>
      <w:tr>
        <w:trPr>
          <w:cantSplit w:val="0"/>
          <w:trHeight w:val="3953"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D9">
            <w:pPr>
              <w:keepNext w:val="0"/>
              <w:keepLines w:val="0"/>
              <w:pageBreakBefore w:val="0"/>
              <w:widowControl w:val="1"/>
              <w:pBdr>
                <w:top w:space="0" w:sz="0" w:val="nil"/>
                <w:left w:space="0" w:sz="0" w:val="nil"/>
                <w:bottom w:space="0" w:sz="0" w:val="nil"/>
                <w:right w:space="0" w:sz="0" w:val="nil"/>
                <w:between w:space="0" w:sz="0" w:val="nil"/>
              </w:pBdr>
              <w:shd w:fill="auto" w:val="clear"/>
              <w:spacing w:after="121" w:before="0" w:line="257" w:lineRule="auto"/>
              <w:ind w:left="0" w:right="6"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interventi di assistenza igienica e di base </w:t>
            </w:r>
            <w:r w:rsidDel="00000000" w:rsidR="00000000" w:rsidRPr="00000000">
              <w:rPr>
                <w:rtl w:val="0"/>
              </w:rPr>
            </w:r>
          </w:p>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64" w:before="0" w:line="255" w:lineRule="auto"/>
              <w:ind w:left="0" w:right="95"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professionali da destinare all'assistenza, all'autonomia e/o alla comunicazione, per l'anno successivo</w:t>
            </w: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219"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22"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(Art. 7, lettera d) D.Lgs </w:t>
            </w: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032"/>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tab/>
              <w:t xml:space="preserve">66/2017)</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145" w:before="0" w:line="280" w:lineRule="auto"/>
              <w:ind w:left="0" w:right="55"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Partendo dalle osservazioni descritte nelle Sezioni 4 e 6 e dagli interventi descritti nelle Sezioni n. 5 e 7, tenuto conto </w:t>
            </w:r>
            <w:sdt>
              <w:sdtPr>
                <w:tag w:val="goog_rdk_7"/>
              </w:sdtPr>
              <w:sdtContent>
                <w:r w:rsidDel="00000000" w:rsidR="00000000" w:rsidRPr="00000000">
                  <w:rPr>
                    <w:rFonts w:ascii="Arial Unicode MS" w:cs="Arial Unicode MS" w:eastAsia="Arial Unicode MS" w:hAnsi="Arial Unicode MS"/>
                    <w:b w:val="0"/>
                    <w:i w:val="0"/>
                    <w:smallCaps w:val="0"/>
                    <w:strike w:val="0"/>
                    <w:color w:val="000000"/>
                    <w:sz w:val="28"/>
                    <w:szCs w:val="28"/>
                    <w:u w:val="none"/>
                    <w:shd w:fill="auto" w:val="clear"/>
                    <w:vertAlign w:val="baseline"/>
                    <w:rtl w:val="0"/>
                  </w:rPr>
                  <w:t xml:space="preserve">□</w:t>
                </w:r>
              </w:sdtContent>
            </w:sdt>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del Verbale di accertamento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sdt>
              <w:sdtPr>
                <w:tag w:val="goog_rdk_8"/>
              </w:sdtPr>
              <w:sdtContent>
                <w:r w:rsidDel="00000000" w:rsidR="00000000" w:rsidRPr="00000000">
                  <w:rPr>
                    <w:rFonts w:ascii="Arial Unicode MS" w:cs="Arial Unicode MS" w:eastAsia="Arial Unicode MS" w:hAnsi="Arial Unicode MS"/>
                    <w:b w:val="1"/>
                    <w:i w:val="0"/>
                    <w:smallCaps w:val="0"/>
                    <w:strike w:val="0"/>
                    <w:color w:val="000000"/>
                    <w:sz w:val="28"/>
                    <w:szCs w:val="28"/>
                    <w:u w:val="none"/>
                    <w:shd w:fill="auto" w:val="clear"/>
                    <w:vertAlign w:val="baseline"/>
                    <w:rtl w:val="0"/>
                  </w:rPr>
                  <w:t xml:space="preserve">□ </w:t>
                </w:r>
              </w:sdtContent>
            </w:sdt>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e del suo eventuale </w:t>
            </w:r>
            <w:sdt>
              <w:sdtPr>
                <w:tag w:val="goog_rdk_9"/>
              </w:sdtPr>
              <w:sdtContent>
                <w:r w:rsidDel="00000000" w:rsidR="00000000" w:rsidRPr="00000000">
                  <w:rPr>
                    <w:rFonts w:ascii="Arial Unicode MS" w:cs="Arial Unicode MS" w:eastAsia="Arial Unicode MS" w:hAnsi="Arial Unicode MS"/>
                    <w:b w:val="0"/>
                    <w:i w:val="0"/>
                    <w:smallCaps w:val="0"/>
                    <w:strike w:val="0"/>
                    <w:color w:val="000000"/>
                    <w:sz w:val="28"/>
                    <w:szCs w:val="28"/>
                    <w:u w:val="none"/>
                    <w:shd w:fill="auto" w:val="clear"/>
                    <w:vertAlign w:val="baseline"/>
                    <w:rtl w:val="0"/>
                  </w:rPr>
                  <w:t xml:space="preserve">□</w:t>
                </w:r>
              </w:sdtContent>
            </w:sdt>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aggiornamento, e dei risultati raggiunti, nonché di eventuali difficoltà emerse durante l'anno: </w:t>
            </w:r>
            <w:r w:rsidDel="00000000" w:rsidR="00000000" w:rsidRPr="00000000">
              <w:rPr>
                <w:rtl w:val="0"/>
              </w:rPr>
            </w:r>
          </w:p>
          <w:p w:rsidR="00000000" w:rsidDel="00000000" w:rsidP="00000000" w:rsidRDefault="00000000" w:rsidRPr="00000000" w14:paraId="000001D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17" w:before="0" w:line="308.00000000000006" w:lineRule="auto"/>
              <w:ind w:left="0" w:right="3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 indica il fabbisogno di risorse da destinare agli interventi di assistenza igienica e di base, nel modo seguente……………………………………………………………………………………………. </w:t>
            </w:r>
            <w:r w:rsidDel="00000000" w:rsidR="00000000" w:rsidRPr="00000000">
              <w:rPr>
                <w:rtl w:val="0"/>
              </w:rPr>
            </w:r>
          </w:p>
          <w:p w:rsidR="00000000" w:rsidDel="00000000" w:rsidP="00000000" w:rsidRDefault="00000000" w:rsidRPr="00000000" w14:paraId="000001E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1" w:before="0" w:line="333" w:lineRule="auto"/>
              <w:ind w:left="0" w:right="3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si indica, come segue, il fabbisogno di risorse professionali da destinare all'assistenza, all'autonomia e/o alla comunicazione - nell’ambito di quanto previsto dal Decreto Interministeriale 182/2020 e dall’Accordo di cui all’art. 3, comma 5</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bis</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del D.Lgs 66/2017 - per l'a. s. successivo:  tipologia di assistenza / figura professionale ________________________________________  per N. ore_________________(1).  </w:t>
            </w:r>
            <w:r w:rsidDel="00000000" w:rsidR="00000000" w:rsidRPr="00000000">
              <w:rPr>
                <w:rtl w:val="0"/>
              </w:rPr>
            </w:r>
          </w:p>
          <w:p w:rsidR="00000000" w:rsidDel="00000000" w:rsidP="00000000" w:rsidRDefault="00000000" w:rsidRPr="00000000" w14:paraId="000001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r>
      <w:tr>
        <w:trPr>
          <w:cantSplit w:val="0"/>
          <w:trHeight w:val="1344"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2"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correlate al trasporto del bambino o della bambina da e verso la scuola</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1E4">
      <w:pPr>
        <w:keepNext w:val="0"/>
        <w:keepLines w:val="0"/>
        <w:pageBreakBefore w:val="0"/>
        <w:widowControl w:val="1"/>
        <w:pBdr>
          <w:top w:space="0" w:sz="0" w:val="nil"/>
          <w:left w:space="0" w:sz="0" w:val="nil"/>
          <w:bottom w:space="0" w:sz="0" w:val="nil"/>
          <w:right w:space="0" w:sz="0" w:val="nil"/>
          <w:between w:space="0" w:sz="0" w:val="nil"/>
        </w:pBdr>
        <w:shd w:fill="auto" w:val="clear"/>
        <w:spacing w:after="269" w:before="0" w:line="225"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E5">
      <w:pPr>
        <w:keepNext w:val="0"/>
        <w:keepLines w:val="0"/>
        <w:pageBreakBefore w:val="0"/>
        <w:widowControl w:val="1"/>
        <w:pBdr>
          <w:top w:space="0" w:sz="0" w:val="nil"/>
          <w:left w:space="0" w:sz="0" w:val="nil"/>
          <w:bottom w:space="0" w:sz="0" w:val="nil"/>
          <w:right w:space="0" w:sz="0" w:val="nil"/>
          <w:between w:space="0" w:sz="0" w:val="nil"/>
        </w:pBdr>
        <w:shd w:fill="auto" w:val="clear"/>
        <w:spacing w:after="118" w:before="0" w:line="259" w:lineRule="auto"/>
        <w:ind w:left="6" w:right="168"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per l'anno scolastico successivo, è stata approvata dal GLO in data ______________  Come risulta da verbale n. ___ allegato </w:t>
      </w:r>
      <w:r w:rsidDel="00000000" w:rsidR="00000000" w:rsidRPr="00000000">
        <w:rPr>
          <w:rtl w:val="0"/>
        </w:rPr>
      </w:r>
    </w:p>
    <w:p w:rsidR="00000000" w:rsidDel="00000000" w:rsidP="00000000" w:rsidRDefault="00000000" w:rsidRPr="00000000" w14:paraId="000001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tbl>
      <w:tblPr>
        <w:tblStyle w:val="Table29"/>
        <w:tblW w:w="10068.0" w:type="dxa"/>
        <w:jc w:val="left"/>
        <w:tblInd w:w="407.0" w:type="dxa"/>
        <w:tblLayout w:type="fixed"/>
        <w:tblLook w:val="0000"/>
      </w:tblPr>
      <w:tblGrid>
        <w:gridCol w:w="539"/>
        <w:gridCol w:w="3291"/>
        <w:gridCol w:w="2976"/>
        <w:gridCol w:w="3262"/>
        <w:tblGridChange w:id="0">
          <w:tblGrid>
            <w:gridCol w:w="539"/>
            <w:gridCol w:w="3291"/>
            <w:gridCol w:w="2976"/>
            <w:gridCol w:w="3262"/>
          </w:tblGrid>
        </w:tblGridChange>
      </w:tblGrid>
      <w:tr>
        <w:trPr>
          <w:cantSplit w:val="0"/>
          <w:trHeight w:val="535"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E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8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*specificare a quale titolo ciascun componente interviene al GLO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E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5"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FIRMA </w:t>
            </w:r>
            <w:r w:rsidDel="00000000" w:rsidR="00000000" w:rsidRPr="00000000">
              <w:rPr>
                <w:rtl w:val="0"/>
              </w:rPr>
            </w:r>
          </w:p>
        </w:tc>
      </w:tr>
      <w:tr>
        <w:trPr>
          <w:cantSplit w:val="0"/>
          <w:trHeight w:val="485"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52"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488"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9"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485"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9"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9"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485"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9"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9"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6.</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r>
        <w:trPr>
          <w:cantSplit w:val="0"/>
          <w:trHeight w:val="487" w:hRule="atLeast"/>
          <w:tblHeader w:val="0"/>
        </w:trPr>
        <w:tc>
          <w:tcPr>
            <w:tcBorders>
              <w:top w:color="000000" w:space="0" w:sz="4" w:val="single"/>
              <w:left w:color="000000" w:space="0" w:sz="4" w:val="single"/>
              <w:bottom w:color="000000" w:space="0" w:sz="4" w:val="single"/>
              <w:right w:color="000000" w:space="0" w:sz="0" w:val="nil"/>
            </w:tcBorders>
            <w:vAlign w:val="top"/>
          </w:tcPr>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9"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7.</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0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207">
      <w:pPr>
        <w:keepNext w:val="1"/>
        <w:keepLines w:val="1"/>
        <w:pageBreakBefore w:val="0"/>
        <w:widowControl w:val="1"/>
        <w:pBdr>
          <w:top w:space="0" w:sz="0" w:val="nil"/>
          <w:left w:space="0" w:sz="0" w:val="nil"/>
          <w:bottom w:color="000000" w:space="1" w:sz="4" w:val="single"/>
          <w:right w:space="0" w:sz="0" w:val="nil"/>
          <w:between w:space="0" w:sz="0" w:val="nil"/>
        </w:pBdr>
        <w:shd w:fill="auto" w:val="clear"/>
        <w:spacing w:after="0" w:before="120" w:line="259" w:lineRule="auto"/>
        <w:ind w:left="73" w:right="0" w:hanging="11.000000000000005"/>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12. PEI Provvisorio per l'a. s. successivo  </w:t>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16"/>
          <w:szCs w:val="16"/>
          <w:u w:val="none"/>
          <w:shd w:fill="auto" w:val="clear"/>
          <w:vertAlign w:val="baseline"/>
          <w:rtl w:val="0"/>
        </w:rPr>
        <w:t xml:space="preserve">[da compilare a seguito del primo accertamento della condizione di disabilità in età evolutiva ai fini dell’inclusione scolastica] </w:t>
      </w:r>
      <w:r w:rsidDel="00000000" w:rsidR="00000000" w:rsidRPr="00000000">
        <w:rPr>
          <w:rtl w:val="0"/>
        </w:rPr>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166" w:before="0" w:line="259" w:lineRule="auto"/>
        <w:ind w:left="49"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6746240" cy="6350"/>
                <wp:effectExtent b="0" l="0" r="0" t="0"/>
                <wp:wrapNone/>
                <wp:docPr id="1033" name=""/>
                <a:graphic>
                  <a:graphicData uri="http://schemas.microsoft.com/office/word/2010/wordprocessingGroup">
                    <wpg:wgp>
                      <wpg:cNvGrpSpPr/>
                      <wpg:grpSpPr>
                        <a:xfrm>
                          <a:off x="1972750" y="3776950"/>
                          <a:ext cx="6746240" cy="6350"/>
                          <a:chOff x="1972750" y="3776950"/>
                          <a:chExt cx="6746500" cy="9150"/>
                        </a:xfrm>
                      </wpg:grpSpPr>
                      <wpg:grpSp>
                        <wpg:cNvGrpSpPr/>
                        <wpg:grpSpPr>
                          <a:xfrm>
                            <a:off x="1972753" y="3776952"/>
                            <a:ext cx="6746494" cy="9144"/>
                            <a:chOff x="0" y="0"/>
                            <a:chExt cx="6746494" cy="9144"/>
                          </a:xfrm>
                        </wpg:grpSpPr>
                        <wps:wsp>
                          <wps:cNvSpPr/>
                          <wps:cNvPr id="3" name="Shape 3"/>
                          <wps:spPr>
                            <a:xfrm>
                              <a:off x="0" y="0"/>
                              <a:ext cx="6746475" cy="60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0" y="0"/>
                              <a:ext cx="6746494" cy="9144"/>
                            </a:xfrm>
                            <a:custGeom>
                              <a:rect b="b" l="l" r="r" t="t"/>
                              <a:pathLst>
                                <a:path extrusionOk="0" h="9144" w="6746494">
                                  <a:moveTo>
                                    <a:pt x="0" y="0"/>
                                  </a:moveTo>
                                  <a:lnTo>
                                    <a:pt x="6746494" y="0"/>
                                  </a:lnTo>
                                  <a:lnTo>
                                    <a:pt x="6746494" y="9144"/>
                                  </a:lnTo>
                                  <a:lnTo>
                                    <a:pt x="0" y="9144"/>
                                  </a:lnTo>
                                  <a:lnTo>
                                    <a:pt x="0" y="0"/>
                                  </a:lnTo>
                                </a:path>
                              </a:pathLst>
                            </a:custGeom>
                            <a:solidFill>
                              <a:srgbClr val="000000"/>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6746240" cy="6350"/>
                <wp:effectExtent b="0" l="0" r="0" t="0"/>
                <wp:wrapNone/>
                <wp:docPr id="1033" name="image5.png"/>
                <a:graphic>
                  <a:graphicData uri="http://schemas.openxmlformats.org/drawingml/2006/picture">
                    <pic:pic>
                      <pic:nvPicPr>
                        <pic:cNvPr id="0" name="image5.png"/>
                        <pic:cNvPicPr preferRelativeResize="0"/>
                      </pic:nvPicPr>
                      <pic:blipFill>
                        <a:blip r:embed="rId18"/>
                        <a:srcRect/>
                        <a:stretch>
                          <a:fillRect/>
                        </a:stretch>
                      </pic:blipFill>
                      <pic:spPr>
                        <a:xfrm>
                          <a:off x="0" y="0"/>
                          <a:ext cx="6746240" cy="6350"/>
                        </a:xfrm>
                        <a:prstGeom prst="rect"/>
                        <a:ln/>
                      </pic:spPr>
                    </pic:pic>
                  </a:graphicData>
                </a:graphic>
              </wp:anchor>
            </w:drawing>
          </mc:Fallback>
        </mc:AlternateContent>
      </w:r>
    </w:p>
    <w:tbl>
      <w:tblPr>
        <w:tblStyle w:val="Table30"/>
        <w:tblW w:w="10338.999999999998" w:type="dxa"/>
        <w:jc w:val="left"/>
        <w:tblInd w:w="51.99999999999999" w:type="dxa"/>
        <w:tblLayout w:type="fixed"/>
        <w:tblLook w:val="0000"/>
      </w:tblPr>
      <w:tblGrid>
        <w:gridCol w:w="2110"/>
        <w:gridCol w:w="2242"/>
        <w:gridCol w:w="1109"/>
        <w:gridCol w:w="1035"/>
        <w:gridCol w:w="1133"/>
        <w:gridCol w:w="1169"/>
        <w:gridCol w:w="1541"/>
        <w:tblGridChange w:id="0">
          <w:tblGrid>
            <w:gridCol w:w="2110"/>
            <w:gridCol w:w="2242"/>
            <w:gridCol w:w="1109"/>
            <w:gridCol w:w="1035"/>
            <w:gridCol w:w="1133"/>
            <w:gridCol w:w="1169"/>
            <w:gridCol w:w="1541"/>
          </w:tblGrid>
        </w:tblGridChange>
      </w:tblGrid>
      <w:tr>
        <w:trPr>
          <w:cantSplit w:val="1"/>
          <w:trHeight w:val="1934" w:hRule="atLeast"/>
          <w:tblHeader w:val="0"/>
        </w:trPr>
        <w:tc>
          <w:tcPr>
            <w:vMerge w:val="restart"/>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158"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123" w:before="0" w:line="259" w:lineRule="auto"/>
              <w:ind w:left="0" w:right="18"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Proposta del numero di ore di sostegno alla classe per l'anno successivo</w:t>
            </w: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0E">
            <w:pPr>
              <w:keepNext w:val="0"/>
              <w:keepLines w:val="0"/>
              <w:pageBreakBefore w:val="0"/>
              <w:widowControl w:val="1"/>
              <w:pBdr>
                <w:top w:space="0" w:sz="0" w:val="nil"/>
                <w:left w:space="0" w:sz="0" w:val="nil"/>
                <w:bottom w:space="0" w:sz="0" w:val="nil"/>
                <w:right w:space="0" w:sz="0" w:val="nil"/>
                <w:between w:space="0" w:sz="0" w:val="nil"/>
              </w:pBdr>
              <w:shd w:fill="auto" w:val="clear"/>
              <w:spacing w:after="6"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(Art. 7, lettera d) D.Lgs  </w:t>
            </w:r>
            <w:r w:rsidDel="00000000" w:rsidR="00000000" w:rsidRPr="00000000">
              <w:rPr>
                <w:rtl w:val="0"/>
              </w:rPr>
            </w:r>
          </w:p>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032"/>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tab/>
              <w:t xml:space="preserve">66/2017) </w:t>
            </w: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118" w:before="0" w:line="258" w:lineRule="auto"/>
              <w:ind w:left="0" w:right="63"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Partendo dal Verbale di accertamento e dal Profilo di Funzionamento, si individuano le principali dimensioni interessate [Sezione 4] e le condizioni di contesto [Sezione 6], con la previsione degli interventi educativi da attuare ed il relativo fabbisogno di risorse professionali per il sostegno e l’assistenza ……………………………………………………………………………………………………………………………… </w:t>
            </w:r>
            <w:r w:rsidDel="00000000" w:rsidR="00000000" w:rsidRPr="00000000">
              <w:rPr>
                <w:rtl w:val="0"/>
              </w:rPr>
            </w:r>
          </w:p>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1"/>
          <w:trHeight w:val="1394" w:hRule="atLeast"/>
          <w:tblHeader w:val="0"/>
        </w:trPr>
        <w:tc>
          <w:tcPr>
            <w:vMerge w:val="continue"/>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16"/>
                <w:szCs w:val="16"/>
                <w:u w:val="none"/>
                <w:shd w:fill="auto" w:val="clear"/>
                <w:vertAlign w:val="baseline"/>
                <w:rtl w:val="0"/>
              </w:rPr>
              <w:t xml:space="preserve">Entità delle difficoltà nello svolgimento delle attività comprese in ciascun dominio/dimensione tenendo conto dei fattori ambientali implicati</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99" w:before="0" w:line="259" w:lineRule="auto"/>
              <w:ind w:left="0" w:right="66"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Assente </w:t>
            </w:r>
            <w:r w:rsidDel="00000000" w:rsidR="00000000" w:rsidRPr="00000000">
              <w:rPr>
                <w:rtl w:val="0"/>
              </w:rPr>
            </w:r>
          </w:p>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64"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99" w:before="0" w:line="259" w:lineRule="auto"/>
              <w:ind w:left="22"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Lieve</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66"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99" w:before="0" w:line="259" w:lineRule="auto"/>
              <w:ind w:left="0" w:right="67"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Media </w:t>
            </w:r>
            <w:r w:rsidDel="00000000" w:rsidR="00000000" w:rsidRPr="00000000">
              <w:rPr>
                <w:rtl w:val="0"/>
              </w:rPr>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69"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99" w:before="0" w:line="259" w:lineRule="auto"/>
              <w:ind w:left="0" w:right="66"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Elevata </w:t>
            </w: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67"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99" w:before="0" w:line="259" w:lineRule="auto"/>
              <w:ind w:left="0" w:right="66"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Molto elevata </w:t>
            </w: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64"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1"/>
          <w:trHeight w:val="1513" w:hRule="atLeast"/>
          <w:tblHeader w:val="0"/>
        </w:trPr>
        <w:tc>
          <w:tcPr>
            <w:vMerge w:val="continue"/>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117"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Ore di sostegno richieste per l'a. s. successivo ___________ </w:t>
            </w:r>
            <w:r w:rsidDel="00000000" w:rsidR="00000000" w:rsidRPr="00000000">
              <w:rPr>
                <w:rtl w:val="0"/>
              </w:rPr>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con la seguente motivazione: ………………………………………………………………………………… </w:t>
            </w:r>
            <w:r w:rsidDel="00000000" w:rsidR="00000000" w:rsidRPr="00000000">
              <w:rPr>
                <w:rtl w:val="0"/>
              </w:rPr>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2D">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Interventi necessari per garantire il diritto allo studio e la frequenza </w:t>
      </w:r>
    </w:p>
    <w:p w:rsidR="00000000" w:rsidDel="00000000" w:rsidP="00000000" w:rsidRDefault="00000000" w:rsidRPr="00000000" w14:paraId="0000022E">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hanging="1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Assistenza  </w:t>
      </w:r>
    </w:p>
    <w:tbl>
      <w:tblPr>
        <w:tblStyle w:val="Table31"/>
        <w:tblW w:w="10340.0" w:type="dxa"/>
        <w:jc w:val="left"/>
        <w:tblInd w:w="181.0" w:type="dxa"/>
        <w:tblLayout w:type="fixed"/>
        <w:tblLook w:val="0000"/>
      </w:tblPr>
      <w:tblGrid>
        <w:gridCol w:w="2123"/>
        <w:gridCol w:w="420"/>
        <w:gridCol w:w="2408"/>
        <w:gridCol w:w="4885"/>
        <w:gridCol w:w="266"/>
        <w:gridCol w:w="238"/>
        <w:tblGridChange w:id="0">
          <w:tblGrid>
            <w:gridCol w:w="2123"/>
            <w:gridCol w:w="420"/>
            <w:gridCol w:w="2408"/>
            <w:gridCol w:w="4885"/>
            <w:gridCol w:w="266"/>
            <w:gridCol w:w="238"/>
          </w:tblGrid>
        </w:tblGridChange>
      </w:tblGrid>
      <w:tr>
        <w:trPr>
          <w:cantSplit w:val="0"/>
          <w:trHeight w:val="4422" w:hRule="atLeast"/>
          <w:tblHeader w:val="0"/>
        </w:trPr>
        <w:tc>
          <w:tcPr>
            <w:gridSpan w:val="3"/>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39" w:lineRule="auto"/>
              <w:ind w:left="3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di base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di mera assistenza materiale, non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96" w:before="0" w:line="259" w:lineRule="auto"/>
              <w:ind w:left="2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igienica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3" w:before="0" w:line="357" w:lineRule="auto"/>
              <w:ind w:left="21" w:right="2633"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spostamenti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94" w:before="0" w:line="259" w:lineRule="auto"/>
              <w:ind w:left="2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(specificare………………………………….) </w:t>
            </w:r>
            <w:r w:rsidDel="00000000" w:rsidR="00000000" w:rsidRPr="00000000">
              <w:rPr>
                <w:rtl w:val="0"/>
              </w:rPr>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4"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all’assistenza di base (collaboratori scolastici, organizzazione oraria ritenuta necessaria)</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 </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18" w:before="0" w:line="239" w:lineRule="auto"/>
              <w:ind w:left="16" w:right="72"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Assistenza specialistica all’autonomia e/o alla comunicazione (</w:t>
            </w:r>
            <w:r w:rsidDel="00000000" w:rsidR="00000000" w:rsidRPr="00000000">
              <w:rPr>
                <w:rFonts w:ascii="Tahoma" w:cs="Tahoma" w:eastAsia="Tahoma" w:hAnsi="Tahoma"/>
                <w:b w:val="1"/>
                <w:i w:val="0"/>
                <w:smallCaps w:val="0"/>
                <w:strike w:val="0"/>
                <w:color w:val="000000"/>
                <w:sz w:val="18"/>
                <w:szCs w:val="18"/>
                <w:u w:val="none"/>
                <w:shd w:fill="auto" w:val="clear"/>
                <w:vertAlign w:val="baseline"/>
                <w:rtl w:val="0"/>
              </w:rPr>
              <w:t xml:space="preserve">per azioni riconducibili ad interventi educativi</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83" w:before="0" w:line="259" w:lineRule="auto"/>
              <w:ind w:left="1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Comunicazione: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1" w:before="0" w:line="337" w:lineRule="auto"/>
              <w:ind w:left="3" w:right="485"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assistenza a bambini/e con disabilità visiva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assistenza a bambini/e con disabilità uditiva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8" w:before="0" w:line="227" w:lineRule="auto"/>
              <w:ind w:left="3"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assistenza a bambini/e con disabilità intellettive e disturbi del neurosviluppo</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59" w:before="0" w:line="259" w:lineRule="auto"/>
              <w:ind w:left="1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82" w:before="0" w:line="259" w:lineRule="auto"/>
              <w:ind w:left="1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single"/>
                <w:shd w:fill="auto" w:val="clear"/>
                <w:vertAlign w:val="baseline"/>
                <w:rtl w:val="0"/>
              </w:rPr>
              <w:t xml:space="preserve">Educazione e sviluppo dell'autonomia, nella: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3" w:before="0" w:line="337" w:lineRule="auto"/>
              <w:ind w:left="3" w:right="3504"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cura di sé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mensa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3D">
            <w:pPr>
              <w:keepNext w:val="0"/>
              <w:keepLines w:val="0"/>
              <w:pageBreakBefore w:val="0"/>
              <w:widowControl w:val="1"/>
              <w:pBdr>
                <w:top w:space="0" w:sz="0" w:val="nil"/>
                <w:left w:space="0" w:sz="0" w:val="nil"/>
                <w:bottom w:space="0" w:sz="0" w:val="nil"/>
                <w:right w:space="0" w:sz="0" w:val="nil"/>
                <w:between w:space="0" w:sz="0" w:val="nil"/>
              </w:pBdr>
              <w:shd w:fill="auto" w:val="clear"/>
              <w:spacing w:after="97" w:before="0" w:line="259" w:lineRule="auto"/>
              <w:ind w:left="3"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altro          </w:t>
            </w:r>
            <w:r w:rsidDel="00000000" w:rsidR="00000000" w:rsidRPr="00000000">
              <w:rPr>
                <w:rFonts w:ascii="Cambria Math" w:cs="Cambria Math" w:eastAsia="Cambria Math" w:hAnsi="Cambria Math"/>
                <w:b w:val="0"/>
                <w:i w:val="0"/>
                <w:smallCaps w:val="0"/>
                <w:strike w:val="0"/>
                <w:color w:val="000000"/>
                <w:sz w:val="18"/>
                <w:szCs w:val="18"/>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 (specificare …………………………………………….) </w:t>
            </w:r>
            <w:r w:rsidDel="00000000" w:rsidR="00000000" w:rsidRPr="00000000">
              <w:rPr>
                <w:rtl w:val="0"/>
              </w:rPr>
            </w:r>
          </w:p>
          <w:p w:rsidR="00000000" w:rsidDel="00000000" w:rsidP="00000000" w:rsidRDefault="00000000" w:rsidRPr="00000000" w14:paraId="000002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Dati relativi agli interventi educativi all’autonomia e alla </w:t>
            </w:r>
            <w:r w:rsidDel="00000000" w:rsidR="00000000" w:rsidRPr="00000000">
              <w:rPr>
                <w:rtl w:val="0"/>
              </w:rPr>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6"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comunicazione (educatori, organizzazione oraria ritenuta necessaria)……………………………………………………………. </w:t>
            </w:r>
            <w:r w:rsidDel="00000000" w:rsidR="00000000" w:rsidRPr="00000000">
              <w:rPr>
                <w:rtl w:val="0"/>
              </w:rPr>
            </w:r>
          </w:p>
        </w:tc>
      </w:tr>
      <w:tr>
        <w:trPr>
          <w:cantSplit w:val="0"/>
          <w:trHeight w:val="3095" w:hRule="atLeast"/>
          <w:tblHeader w:val="0"/>
        </w:trPr>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46"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Esigenze di tipo sanitario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comprendono le eventuali somministrazioni di farmaci o altri interventi a supporto di funzioni vitali da assicurare, secondo i bisogni, durante l’orario scolastico.  Somministrazioni di farmaci: </w:t>
            </w:r>
            <w:r w:rsidDel="00000000" w:rsidR="00000000" w:rsidRPr="00000000">
              <w:rPr>
                <w:rtl w:val="0"/>
              </w:rPr>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24"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1" w:before="0" w:line="239" w:lineRule="auto"/>
              <w:ind w:left="0" w:right="42"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non comportano il possesso di cognizioni specialistiche di tipo sanitario, né l’esercizio di discrezionalità tecnica da parte dell’adulto somministratore, ma solo adeguata formazione delle figure professionali coinvolte. Pertanto, possono essere coinvolte figure interne all’istituzione scolastica. </w:t>
            </w: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38"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 comportano cognizioni specialistiche e discrezionalità tecnica da parte dell’adulto somministratore, tali da richiedere il coinvolgimento di figure professionali esterne. </w:t>
            </w:r>
            <w:r w:rsidDel="00000000" w:rsidR="00000000" w:rsidRPr="00000000">
              <w:rPr>
                <w:rtl w:val="0"/>
              </w:rPr>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24"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36"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Altre esigenze ed interventi non riferibili esclusivamente alla specifica disabilità sono definiti nelle modalità ritenute più idonee, conservando la relativa documentazione nel fascicolo personale del bambino o della bambina. </w:t>
            </w:r>
            <w:r w:rsidDel="00000000" w:rsidR="00000000" w:rsidRPr="00000000">
              <w:rPr>
                <w:rtl w:val="0"/>
              </w:rPr>
            </w:r>
          </w:p>
        </w:tc>
        <w:tc>
          <w:tcPr>
            <w:gridSpan w:val="2"/>
            <w:tcBorders>
              <w:top w:color="000000" w:space="0" w:sz="4" w:val="single"/>
              <w:left w:color="000000" w:space="0" w:sz="4" w:val="single"/>
              <w:bottom w:color="000000" w:space="0" w:sz="0" w:val="nil"/>
              <w:right w:color="000000" w:space="0" w:sz="0" w:val="nil"/>
            </w:tcBorders>
            <w:vAlign w:val="top"/>
          </w:tcPr>
          <w:p w:rsidR="00000000" w:rsidDel="00000000" w:rsidP="00000000" w:rsidRDefault="00000000" w:rsidRPr="00000000" w14:paraId="0000024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725" w:hRule="atLeast"/>
          <w:tblHeader w:val="0"/>
        </w:trPr>
        <w:tc>
          <w:tcPr>
            <w:gridSpan w:val="2"/>
            <w:tcBorders>
              <w:top w:color="000000" w:space="0" w:sz="4"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33"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Arredi speciali, Ausili didattici, informatici, ecc.) </w:t>
            </w:r>
            <w:r w:rsidDel="00000000" w:rsidR="00000000" w:rsidRPr="00000000">
              <w:rPr>
                <w:rtl w:val="0"/>
              </w:rPr>
            </w:r>
          </w:p>
        </w:tc>
        <w:tc>
          <w:tcPr>
            <w:gridSpan w:val="4"/>
            <w:tcBorders>
              <w:top w:color="000000" w:space="0" w:sz="4" w:val="single"/>
              <w:left w:color="000000" w:space="0" w:sz="4" w:val="single"/>
              <w:bottom w:color="000000" w:space="0" w:sz="8" w:val="single"/>
              <w:right w:color="000000" w:space="0" w:sz="4" w:val="single"/>
            </w:tcBorders>
            <w:vAlign w:val="center"/>
          </w:tcPr>
          <w:p w:rsidR="00000000" w:rsidDel="00000000" w:rsidP="00000000" w:rsidRDefault="00000000" w:rsidRPr="00000000" w14:paraId="000002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Specificare la tipologia e le modalità di utilizzo ……………………………………………………………… </w:t>
            </w:r>
            <w:r w:rsidDel="00000000" w:rsidR="00000000" w:rsidRPr="00000000">
              <w:rPr>
                <w:rtl w:val="0"/>
              </w:rPr>
            </w:r>
          </w:p>
        </w:tc>
      </w:tr>
      <w:tr>
        <w:trPr>
          <w:cantSplit w:val="1"/>
          <w:trHeight w:val="3860" w:hRule="atLeast"/>
          <w:tblHeader w:val="0"/>
        </w:trPr>
        <w:tc>
          <w:tcPr>
            <w:tcBorders>
              <w:top w:color="000000" w:space="0" w:sz="8"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3">
            <w:pPr>
              <w:keepNext w:val="0"/>
              <w:keepLines w:val="0"/>
              <w:pageBreakBefore w:val="0"/>
              <w:widowControl w:val="1"/>
              <w:pBdr>
                <w:top w:space="0" w:sz="0" w:val="nil"/>
                <w:left w:space="0" w:sz="0" w:val="nil"/>
                <w:bottom w:space="0" w:sz="0" w:val="nil"/>
                <w:right w:space="0" w:sz="0" w:val="nil"/>
                <w:between w:space="0" w:sz="0" w:val="nil"/>
              </w:pBdr>
              <w:shd w:fill="auto" w:val="clear"/>
              <w:spacing w:after="121" w:before="0" w:line="257" w:lineRule="auto"/>
              <w:ind w:left="12" w:right="5"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Proposta delle risorse da destinare agli interventi di assistenza igienica e di base </w:t>
            </w:r>
            <w:r w:rsidDel="00000000" w:rsidR="00000000" w:rsidRPr="00000000">
              <w:rPr>
                <w:rtl w:val="0"/>
              </w:rPr>
            </w:r>
          </w:p>
          <w:p w:rsidR="00000000" w:rsidDel="00000000" w:rsidP="00000000" w:rsidRDefault="00000000" w:rsidRPr="00000000" w14:paraId="00000254">
            <w:pPr>
              <w:keepNext w:val="0"/>
              <w:keepLines w:val="0"/>
              <w:pageBreakBefore w:val="0"/>
              <w:widowControl w:val="1"/>
              <w:pBdr>
                <w:top w:space="0" w:sz="0" w:val="nil"/>
                <w:left w:space="0" w:sz="0" w:val="nil"/>
                <w:bottom w:space="0" w:sz="0" w:val="nil"/>
                <w:right w:space="0" w:sz="0" w:val="nil"/>
                <w:between w:space="0" w:sz="0" w:val="nil"/>
              </w:pBdr>
              <w:shd w:fill="auto" w:val="clear"/>
              <w:spacing w:after="61" w:before="0" w:line="255" w:lineRule="auto"/>
              <w:ind w:left="12" w:right="94"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 delle risorse professionali da destinare all'assistenza, all'autonomia e alla comunicazione, per l'anno successivo</w:t>
            </w: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55">
            <w:pPr>
              <w:keepNext w:val="0"/>
              <w:keepLines w:val="0"/>
              <w:pageBreakBefore w:val="0"/>
              <w:widowControl w:val="1"/>
              <w:pBdr>
                <w:top w:space="0" w:sz="0" w:val="nil"/>
                <w:left w:space="0" w:sz="0" w:val="nil"/>
                <w:bottom w:space="0" w:sz="0" w:val="nil"/>
                <w:right w:space="0" w:sz="0" w:val="nil"/>
                <w:between w:space="0" w:sz="0" w:val="nil"/>
              </w:pBdr>
              <w:shd w:fill="auto" w:val="clear"/>
              <w:spacing w:after="219" w:before="0" w:line="259" w:lineRule="auto"/>
              <w:ind w:left="1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56">
            <w:pPr>
              <w:keepNext w:val="0"/>
              <w:keepLines w:val="0"/>
              <w:pageBreakBefore w:val="0"/>
              <w:widowControl w:val="1"/>
              <w:pBdr>
                <w:top w:space="0" w:sz="0" w:val="nil"/>
                <w:left w:space="0" w:sz="0" w:val="nil"/>
                <w:bottom w:space="0" w:sz="0" w:val="nil"/>
                <w:right w:space="0" w:sz="0" w:val="nil"/>
                <w:between w:space="0" w:sz="0" w:val="nil"/>
              </w:pBdr>
              <w:shd w:fill="auto" w:val="clear"/>
              <w:spacing w:after="25" w:before="0" w:line="259" w:lineRule="auto"/>
              <w:ind w:left="12"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0"/>
                <w:szCs w:val="10"/>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(Art. 7, lettera d) D.Lgs </w:t>
            </w:r>
            <w:r w:rsidDel="00000000" w:rsidR="00000000" w:rsidRPr="00000000">
              <w:rPr>
                <w:rtl w:val="0"/>
              </w:rPr>
            </w:r>
          </w:p>
          <w:p w:rsidR="00000000" w:rsidDel="00000000" w:rsidP="00000000" w:rsidRDefault="00000000" w:rsidRPr="00000000" w14:paraId="0000025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074"/>
              </w:tabs>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6"/>
                <w:szCs w:val="16"/>
                <w:u w:val="none"/>
                <w:shd w:fill="auto" w:val="clear"/>
                <w:vertAlign w:val="baseline"/>
                <w:rtl w:val="0"/>
              </w:rPr>
              <w:t xml:space="preserve"> </w:t>
              <w:tab/>
              <w:t xml:space="preserve">66/2017 )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gridSpan w:val="4"/>
            <w:tcBorders>
              <w:top w:color="000000" w:space="0" w:sz="8"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58">
            <w:pPr>
              <w:keepNext w:val="0"/>
              <w:keepLines w:val="0"/>
              <w:pageBreakBefore w:val="0"/>
              <w:widowControl w:val="1"/>
              <w:pBdr>
                <w:top w:space="0" w:sz="0" w:val="nil"/>
                <w:left w:space="0" w:sz="0" w:val="nil"/>
                <w:bottom w:space="0" w:sz="0" w:val="nil"/>
                <w:right w:space="0" w:sz="0" w:val="nil"/>
                <w:between w:space="0" w:sz="0" w:val="nil"/>
              </w:pBdr>
              <w:shd w:fill="auto" w:val="clear"/>
              <w:spacing w:after="119" w:before="0" w:line="259" w:lineRule="auto"/>
              <w:ind w:left="5" w:right="59"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Tenuto conto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del Verbale di accertamento e </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del Profilo di Funzionamento si individuano le principali dimensioni interessate [Sezione 4] e le condizioni di contesto [Sezione 6], con la previsione del fabbisogno di risorse da destinare agli interventi di assistenza igienica e di base e delle risorse professionali da destinare all'assistenza, all'autonomia e alla comunicazione, per l'anno successivo: </w:t>
            </w:r>
            <w:r w:rsidDel="00000000" w:rsidR="00000000" w:rsidRPr="00000000">
              <w:rPr>
                <w:rtl w:val="0"/>
              </w:rPr>
            </w:r>
          </w:p>
          <w:p w:rsidR="00000000" w:rsidDel="00000000" w:rsidP="00000000" w:rsidRDefault="00000000" w:rsidRPr="00000000" w14:paraId="0000025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82" w:before="0" w:line="255" w:lineRule="auto"/>
              <w:ind w:left="5" w:right="28" w:hanging="5"/>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Fabbisogno di risorse da destinare agli interventi di assistenza igienica e di base, nel modo seguente___________________________________________________________________ </w:t>
            </w:r>
            <w:r w:rsidDel="00000000" w:rsidR="00000000" w:rsidRPr="00000000">
              <w:rPr>
                <w:rtl w:val="0"/>
              </w:rPr>
            </w:r>
          </w:p>
          <w:p w:rsidR="00000000" w:rsidDel="00000000" w:rsidP="00000000" w:rsidRDefault="00000000" w:rsidRPr="00000000" w14:paraId="0000025A">
            <w:pPr>
              <w:keepNext w:val="0"/>
              <w:keepLines w:val="0"/>
              <w:pageBreakBefore w:val="0"/>
              <w:widowControl w:val="1"/>
              <w:pBdr>
                <w:top w:space="0" w:sz="0" w:val="nil"/>
                <w:left w:space="0" w:sz="0" w:val="nil"/>
                <w:bottom w:space="0" w:sz="0" w:val="nil"/>
                <w:right w:space="0" w:sz="0" w:val="nil"/>
                <w:between w:space="0" w:sz="0" w:val="nil"/>
              </w:pBdr>
              <w:shd w:fill="auto" w:val="clear"/>
              <w:spacing w:after="80" w:before="0" w:line="259" w:lineRule="auto"/>
              <w:ind w:left="5"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__________________________________________________________________________ </w:t>
            </w:r>
            <w:r w:rsidDel="00000000" w:rsidR="00000000" w:rsidRPr="00000000">
              <w:rPr>
                <w:rtl w:val="0"/>
              </w:rPr>
            </w:r>
          </w:p>
          <w:p w:rsidR="00000000" w:rsidDel="00000000" w:rsidP="00000000" w:rsidRDefault="00000000" w:rsidRPr="00000000" w14:paraId="0000025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75" w:before="0" w:line="249" w:lineRule="auto"/>
              <w:ind w:left="5" w:right="28" w:hanging="5"/>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Fabbisogno di risorse professionali da destinare all'assistenza, all'autonomia e alla comunicazione - nell’ambito di quanto previsto dal Decreto Interministeriale 182/2020 e dall’Accordo di cui all’art. 3, comma 5</w:t>
            </w:r>
            <w:r w:rsidDel="00000000" w:rsidR="00000000" w:rsidRPr="00000000">
              <w:rPr>
                <w:rFonts w:ascii="Tahoma" w:cs="Tahoma" w:eastAsia="Tahoma" w:hAnsi="Tahoma"/>
                <w:b w:val="0"/>
                <w:i w:val="0"/>
                <w:smallCaps w:val="0"/>
                <w:strike w:val="0"/>
                <w:color w:val="000000"/>
                <w:sz w:val="19"/>
                <w:szCs w:val="19"/>
                <w:u w:val="none"/>
                <w:shd w:fill="auto" w:val="clear"/>
                <w:vertAlign w:val="baseline"/>
                <w:rtl w:val="0"/>
              </w:rPr>
              <w:t xml:space="preserve">bis</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del D.Lgs 66/2017 - per l'a. s. successivo:  </w:t>
            </w: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 w:right="1517"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tipologia di assistenza / figura professionale _________________________ per N. ore_________________(1).  </w:t>
            </w:r>
            <w:r w:rsidDel="00000000" w:rsidR="00000000" w:rsidRPr="00000000">
              <w:rPr>
                <w:rtl w:val="0"/>
              </w:rPr>
            </w:r>
          </w:p>
        </w:tc>
        <w:tc>
          <w:tcPr>
            <w:vMerge w:val="restart"/>
            <w:tcBorders>
              <w:top w:color="000000" w:space="0" w:sz="8" w:val="single"/>
              <w:left w:color="000000" w:space="0" w:sz="4" w:val="single"/>
              <w:bottom w:color="000000" w:space="0" w:sz="0" w:val="nil"/>
              <w:right w:color="000000" w:space="0" w:sz="0" w:val="nil"/>
            </w:tcBorders>
            <w:vAlign w:val="top"/>
          </w:tcPr>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r>
        <w:trPr>
          <w:cantSplit w:val="1"/>
          <w:trHeight w:val="146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2" w:right="3"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Eventuali esigenze correlate al trasporto del bambino o della bambina da e verso la scuola</w:t>
            </w:r>
            <w:r w:rsidDel="00000000" w:rsidR="00000000" w:rsidRPr="00000000">
              <w:rPr>
                <w:rFonts w:ascii="Tahoma" w:cs="Tahoma" w:eastAsia="Tahoma" w:hAnsi="Tahoma"/>
                <w:b w:val="0"/>
                <w:i w:val="0"/>
                <w:smallCaps w:val="0"/>
                <w:strike w:val="0"/>
                <w:color w:val="ff0000"/>
                <w:sz w:val="18"/>
                <w:szCs w:val="18"/>
                <w:u w:val="none"/>
                <w:shd w:fill="auto" w:val="clear"/>
                <w:vertAlign w:val="baseline"/>
                <w:rtl w:val="0"/>
              </w:rPr>
              <w:t xml:space="preserve"> </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5"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w:t>
            </w:r>
            <w:r w:rsidDel="00000000" w:rsidR="00000000" w:rsidRPr="00000000">
              <w:rPr>
                <w:rtl w:val="0"/>
              </w:rPr>
            </w:r>
          </w:p>
        </w:tc>
        <w:tc>
          <w:tcPr>
            <w:vMerge w:val="continue"/>
            <w:tcBorders>
              <w:top w:color="000000" w:space="0" w:sz="8" w:val="single"/>
              <w:left w:color="000000" w:space="0" w:sz="4" w:val="single"/>
              <w:bottom w:color="000000" w:space="0" w:sz="0" w:val="nil"/>
              <w:right w:color="000000" w:space="0" w:sz="0" w:val="nil"/>
            </w:tcBorders>
            <w:vAlign w:val="top"/>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27" w:before="0" w:line="225" w:lineRule="auto"/>
        <w:ind w:left="6" w:right="0" w:hanging="1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(1) L’indicazione delle ore è finalizzata unicamente a permettere al Dirigente Scolastico di formulare la richiesta complessiva d’Istituto delle misure di sostegno ulteriori rispetto a quelle didattiche, da proporre e condividere con l’Ente Territoriale</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146" w:before="0" w:line="259" w:lineRule="auto"/>
        <w:ind w:left="28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1"/>
          <w:szCs w:val="21"/>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61" w:before="0" w:line="317" w:lineRule="auto"/>
        <w:ind w:left="11" w:right="478"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Il PEI provvisorio con la proposta del numero di ore di sostegno e delle risorse da destinare agli interventi di assistenza igienica e di base, nonché delle tipologie di assistenza/figure professionali e relativo fabbisogno da destinare all'assistenza, all'autonomia e/o alla comunicazione, per l'anno scolastico successivo, è stato approvato dal GLO  in data ______________  come risulta da verbale n. ___ allegato </w:t>
      </w:r>
      <w:r w:rsidDel="00000000" w:rsidR="00000000" w:rsidRPr="00000000">
        <w:rPr>
          <w:rtl w:val="0"/>
        </w:rPr>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bl>
      <w:tblPr>
        <w:tblStyle w:val="Table32"/>
        <w:tblW w:w="10209.0" w:type="dxa"/>
        <w:jc w:val="left"/>
        <w:tblInd w:w="299.0" w:type="dxa"/>
        <w:tblLayout w:type="fixed"/>
        <w:tblLook w:val="0000"/>
      </w:tblPr>
      <w:tblGrid>
        <w:gridCol w:w="3404"/>
        <w:gridCol w:w="2976"/>
        <w:gridCol w:w="3829"/>
        <w:tblGridChange w:id="0">
          <w:tblGrid>
            <w:gridCol w:w="3404"/>
            <w:gridCol w:w="2976"/>
            <w:gridCol w:w="3829"/>
          </w:tblGrid>
        </w:tblGridChange>
      </w:tblGrid>
      <w:tr>
        <w:trPr>
          <w:cantSplit w:val="0"/>
          <w:trHeight w:val="535"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Nome e Cognome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4"/>
                <w:szCs w:val="14"/>
                <w:u w:val="none"/>
                <w:shd w:fill="auto" w:val="clear"/>
                <w:vertAlign w:val="baseline"/>
                <w:rtl w:val="0"/>
              </w:rPr>
              <w:t xml:space="preserve">*specificare a quale titolo ciascun componente interviene al GLO</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FIRMA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8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4.</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5.</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0"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6.</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r>
        <w:trPr>
          <w:cantSplit w:val="0"/>
          <w:trHeight w:val="432" w:hRule="atLeast"/>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7.</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2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3"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tc>
      </w:tr>
    </w:tbl>
    <w:p w:rsidR="00000000" w:rsidDel="00000000" w:rsidP="00000000" w:rsidRDefault="00000000" w:rsidRPr="00000000" w14:paraId="000002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spacing w:after="161" w:before="0" w:line="259" w:lineRule="auto"/>
        <w:ind w:left="78"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w:t>
      </w:r>
      <w:r w:rsidDel="00000000" w:rsidR="00000000" w:rsidRPr="00000000">
        <w:rPr>
          <w:rtl w:val="0"/>
        </w:rPr>
      </w:r>
    </w:p>
    <w:sectPr>
      <w:footerReference r:id="rId19" w:type="default"/>
      <w:footerReference r:id="rId20" w:type="first"/>
      <w:footerReference r:id="rId21" w:type="even"/>
      <w:pgSz w:h="16838" w:w="11906" w:orient="portrait"/>
      <w:pgMar w:bottom="1068" w:top="540" w:left="697" w:right="522" w:header="720" w:footer="30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 w:name="Cambria Math">
    <w:embedRegular w:fontKey="{00000000-0000-0000-0000-000000000000}" r:id="rId9"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4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4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4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1"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5" w:hanging="5"/>
      </w:pPr>
      <w:rPr>
        <w:rFonts w:ascii="Tahoma" w:cs="Tahoma" w:eastAsia="Tahoma" w:hAnsi="Tahoma"/>
        <w:b w:val="0"/>
        <w:i w:val="0"/>
        <w:strike w:val="0"/>
        <w:color w:val="000000"/>
        <w:sz w:val="18"/>
        <w:szCs w:val="18"/>
        <w:u w:val="none"/>
        <w:shd w:fill="auto" w:val="clear"/>
        <w:vertAlign w:val="baseline"/>
      </w:rPr>
    </w:lvl>
    <w:lvl w:ilvl="1">
      <w:start w:val="1"/>
      <w:numFmt w:val="lowerLetter"/>
      <w:lvlText w:val="%2"/>
      <w:lvlJc w:val="left"/>
      <w:pPr>
        <w:ind w:left="1188" w:hanging="1188"/>
      </w:pPr>
      <w:rPr>
        <w:rFonts w:ascii="Tahoma" w:cs="Tahoma" w:eastAsia="Tahoma" w:hAnsi="Tahoma"/>
        <w:b w:val="0"/>
        <w:i w:val="0"/>
        <w:strike w:val="0"/>
        <w:color w:val="000000"/>
        <w:sz w:val="18"/>
        <w:szCs w:val="18"/>
        <w:u w:val="none"/>
        <w:shd w:fill="auto" w:val="clear"/>
        <w:vertAlign w:val="baseline"/>
      </w:rPr>
    </w:lvl>
    <w:lvl w:ilvl="2">
      <w:start w:val="1"/>
      <w:numFmt w:val="lowerRoman"/>
      <w:lvlText w:val="%3"/>
      <w:lvlJc w:val="left"/>
      <w:pPr>
        <w:ind w:left="1908" w:hanging="1908"/>
      </w:pPr>
      <w:rPr>
        <w:rFonts w:ascii="Tahoma" w:cs="Tahoma" w:eastAsia="Tahoma" w:hAnsi="Tahoma"/>
        <w:b w:val="0"/>
        <w:i w:val="0"/>
        <w:strike w:val="0"/>
        <w:color w:val="000000"/>
        <w:sz w:val="18"/>
        <w:szCs w:val="18"/>
        <w:u w:val="none"/>
        <w:shd w:fill="auto" w:val="clear"/>
        <w:vertAlign w:val="baseline"/>
      </w:rPr>
    </w:lvl>
    <w:lvl w:ilvl="3">
      <w:start w:val="1"/>
      <w:numFmt w:val="decimal"/>
      <w:lvlText w:val="%4"/>
      <w:lvlJc w:val="left"/>
      <w:pPr>
        <w:ind w:left="2628" w:hanging="2628"/>
      </w:pPr>
      <w:rPr>
        <w:rFonts w:ascii="Tahoma" w:cs="Tahoma" w:eastAsia="Tahoma" w:hAnsi="Tahoma"/>
        <w:b w:val="0"/>
        <w:i w:val="0"/>
        <w:strike w:val="0"/>
        <w:color w:val="000000"/>
        <w:sz w:val="18"/>
        <w:szCs w:val="18"/>
        <w:u w:val="none"/>
        <w:shd w:fill="auto" w:val="clear"/>
        <w:vertAlign w:val="baseline"/>
      </w:rPr>
    </w:lvl>
    <w:lvl w:ilvl="4">
      <w:start w:val="1"/>
      <w:numFmt w:val="lowerLetter"/>
      <w:lvlText w:val="%5"/>
      <w:lvlJc w:val="left"/>
      <w:pPr>
        <w:ind w:left="3348" w:hanging="3348"/>
      </w:pPr>
      <w:rPr>
        <w:rFonts w:ascii="Tahoma" w:cs="Tahoma" w:eastAsia="Tahoma" w:hAnsi="Tahoma"/>
        <w:b w:val="0"/>
        <w:i w:val="0"/>
        <w:strike w:val="0"/>
        <w:color w:val="000000"/>
        <w:sz w:val="18"/>
        <w:szCs w:val="18"/>
        <w:u w:val="none"/>
        <w:shd w:fill="auto" w:val="clear"/>
        <w:vertAlign w:val="baseline"/>
      </w:rPr>
    </w:lvl>
    <w:lvl w:ilvl="5">
      <w:start w:val="1"/>
      <w:numFmt w:val="lowerRoman"/>
      <w:lvlText w:val="%6"/>
      <w:lvlJc w:val="left"/>
      <w:pPr>
        <w:ind w:left="4068" w:hanging="4068"/>
      </w:pPr>
      <w:rPr>
        <w:rFonts w:ascii="Tahoma" w:cs="Tahoma" w:eastAsia="Tahoma" w:hAnsi="Tahoma"/>
        <w:b w:val="0"/>
        <w:i w:val="0"/>
        <w:strike w:val="0"/>
        <w:color w:val="000000"/>
        <w:sz w:val="18"/>
        <w:szCs w:val="18"/>
        <w:u w:val="none"/>
        <w:shd w:fill="auto" w:val="clear"/>
        <w:vertAlign w:val="baseline"/>
      </w:rPr>
    </w:lvl>
    <w:lvl w:ilvl="6">
      <w:start w:val="1"/>
      <w:numFmt w:val="decimal"/>
      <w:lvlText w:val="%7"/>
      <w:lvlJc w:val="left"/>
      <w:pPr>
        <w:ind w:left="4788" w:hanging="4788"/>
      </w:pPr>
      <w:rPr>
        <w:rFonts w:ascii="Tahoma" w:cs="Tahoma" w:eastAsia="Tahoma" w:hAnsi="Tahoma"/>
        <w:b w:val="0"/>
        <w:i w:val="0"/>
        <w:strike w:val="0"/>
        <w:color w:val="000000"/>
        <w:sz w:val="18"/>
        <w:szCs w:val="18"/>
        <w:u w:val="none"/>
        <w:shd w:fill="auto" w:val="clear"/>
        <w:vertAlign w:val="baseline"/>
      </w:rPr>
    </w:lvl>
    <w:lvl w:ilvl="7">
      <w:start w:val="1"/>
      <w:numFmt w:val="lowerLetter"/>
      <w:lvlText w:val="%8"/>
      <w:lvlJc w:val="left"/>
      <w:pPr>
        <w:ind w:left="5508" w:hanging="5508"/>
      </w:pPr>
      <w:rPr>
        <w:rFonts w:ascii="Tahoma" w:cs="Tahoma" w:eastAsia="Tahoma" w:hAnsi="Tahoma"/>
        <w:b w:val="0"/>
        <w:i w:val="0"/>
        <w:strike w:val="0"/>
        <w:color w:val="000000"/>
        <w:sz w:val="18"/>
        <w:szCs w:val="18"/>
        <w:u w:val="none"/>
        <w:shd w:fill="auto" w:val="clear"/>
        <w:vertAlign w:val="baseline"/>
      </w:rPr>
    </w:lvl>
    <w:lvl w:ilvl="8">
      <w:start w:val="1"/>
      <w:numFmt w:val="lowerRoman"/>
      <w:lvlText w:val="%9"/>
      <w:lvlJc w:val="left"/>
      <w:pPr>
        <w:ind w:left="6228" w:hanging="6228"/>
      </w:pPr>
      <w:rPr>
        <w:rFonts w:ascii="Tahoma" w:cs="Tahoma" w:eastAsia="Tahoma" w:hAnsi="Tahoma"/>
        <w:b w:val="0"/>
        <w:i w:val="0"/>
        <w:strike w:val="0"/>
        <w:color w:val="000000"/>
        <w:sz w:val="18"/>
        <w:szCs w:val="18"/>
        <w:u w:val="none"/>
        <w:shd w:fill="auto" w:val="clear"/>
        <w:vertAlign w:val="baseline"/>
      </w:rPr>
    </w:lvl>
  </w:abstractNum>
  <w:abstractNum w:abstractNumId="2">
    <w:lvl w:ilvl="0">
      <w:start w:val="1"/>
      <w:numFmt w:val="lowerLetter"/>
      <w:lvlText w:val="%1."/>
      <w:lvlJc w:val="left"/>
      <w:pPr>
        <w:ind w:left="533" w:hanging="533"/>
      </w:pPr>
      <w:rPr>
        <w:rFonts w:ascii="Tahoma" w:cs="Tahoma" w:eastAsia="Tahoma" w:hAnsi="Tahoma"/>
        <w:b w:val="0"/>
        <w:i w:val="0"/>
        <w:strike w:val="0"/>
        <w:color w:val="000000"/>
        <w:sz w:val="21"/>
        <w:szCs w:val="21"/>
        <w:u w:val="none"/>
        <w:shd w:fill="auto" w:val="clear"/>
        <w:vertAlign w:val="baseline"/>
      </w:rPr>
    </w:lvl>
    <w:lvl w:ilvl="1">
      <w:start w:val="1"/>
      <w:numFmt w:val="lowerLetter"/>
      <w:lvlText w:val="%2"/>
      <w:lvlJc w:val="left"/>
      <w:pPr>
        <w:ind w:left="1618" w:hanging="1618"/>
      </w:pPr>
      <w:rPr>
        <w:rFonts w:ascii="Tahoma" w:cs="Tahoma" w:eastAsia="Tahoma" w:hAnsi="Tahoma"/>
        <w:b w:val="0"/>
        <w:i w:val="0"/>
        <w:strike w:val="0"/>
        <w:color w:val="000000"/>
        <w:sz w:val="21"/>
        <w:szCs w:val="21"/>
        <w:u w:val="none"/>
        <w:shd w:fill="auto" w:val="clear"/>
        <w:vertAlign w:val="baseline"/>
      </w:rPr>
    </w:lvl>
    <w:lvl w:ilvl="2">
      <w:start w:val="1"/>
      <w:numFmt w:val="lowerRoman"/>
      <w:lvlText w:val="%3"/>
      <w:lvlJc w:val="left"/>
      <w:pPr>
        <w:ind w:left="2338" w:hanging="2338"/>
      </w:pPr>
      <w:rPr>
        <w:rFonts w:ascii="Tahoma" w:cs="Tahoma" w:eastAsia="Tahoma" w:hAnsi="Tahoma"/>
        <w:b w:val="0"/>
        <w:i w:val="0"/>
        <w:strike w:val="0"/>
        <w:color w:val="000000"/>
        <w:sz w:val="21"/>
        <w:szCs w:val="21"/>
        <w:u w:val="none"/>
        <w:shd w:fill="auto" w:val="clear"/>
        <w:vertAlign w:val="baseline"/>
      </w:rPr>
    </w:lvl>
    <w:lvl w:ilvl="3">
      <w:start w:val="1"/>
      <w:numFmt w:val="decimal"/>
      <w:lvlText w:val="%4"/>
      <w:lvlJc w:val="left"/>
      <w:pPr>
        <w:ind w:left="3058" w:hanging="3058"/>
      </w:pPr>
      <w:rPr>
        <w:rFonts w:ascii="Tahoma" w:cs="Tahoma" w:eastAsia="Tahoma" w:hAnsi="Tahoma"/>
        <w:b w:val="0"/>
        <w:i w:val="0"/>
        <w:strike w:val="0"/>
        <w:color w:val="000000"/>
        <w:sz w:val="21"/>
        <w:szCs w:val="21"/>
        <w:u w:val="none"/>
        <w:shd w:fill="auto" w:val="clear"/>
        <w:vertAlign w:val="baseline"/>
      </w:rPr>
    </w:lvl>
    <w:lvl w:ilvl="4">
      <w:start w:val="1"/>
      <w:numFmt w:val="lowerLetter"/>
      <w:lvlText w:val="%5"/>
      <w:lvlJc w:val="left"/>
      <w:pPr>
        <w:ind w:left="3778" w:hanging="3778"/>
      </w:pPr>
      <w:rPr>
        <w:rFonts w:ascii="Tahoma" w:cs="Tahoma" w:eastAsia="Tahoma" w:hAnsi="Tahoma"/>
        <w:b w:val="0"/>
        <w:i w:val="0"/>
        <w:strike w:val="0"/>
        <w:color w:val="000000"/>
        <w:sz w:val="21"/>
        <w:szCs w:val="21"/>
        <w:u w:val="none"/>
        <w:shd w:fill="auto" w:val="clear"/>
        <w:vertAlign w:val="baseline"/>
      </w:rPr>
    </w:lvl>
    <w:lvl w:ilvl="5">
      <w:start w:val="1"/>
      <w:numFmt w:val="lowerRoman"/>
      <w:lvlText w:val="%6"/>
      <w:lvlJc w:val="left"/>
      <w:pPr>
        <w:ind w:left="4498" w:hanging="4498"/>
      </w:pPr>
      <w:rPr>
        <w:rFonts w:ascii="Tahoma" w:cs="Tahoma" w:eastAsia="Tahoma" w:hAnsi="Tahoma"/>
        <w:b w:val="0"/>
        <w:i w:val="0"/>
        <w:strike w:val="0"/>
        <w:color w:val="000000"/>
        <w:sz w:val="21"/>
        <w:szCs w:val="21"/>
        <w:u w:val="none"/>
        <w:shd w:fill="auto" w:val="clear"/>
        <w:vertAlign w:val="baseline"/>
      </w:rPr>
    </w:lvl>
    <w:lvl w:ilvl="6">
      <w:start w:val="1"/>
      <w:numFmt w:val="decimal"/>
      <w:lvlText w:val="%7"/>
      <w:lvlJc w:val="left"/>
      <w:pPr>
        <w:ind w:left="5218" w:hanging="5218"/>
      </w:pPr>
      <w:rPr>
        <w:rFonts w:ascii="Tahoma" w:cs="Tahoma" w:eastAsia="Tahoma" w:hAnsi="Tahoma"/>
        <w:b w:val="0"/>
        <w:i w:val="0"/>
        <w:strike w:val="0"/>
        <w:color w:val="000000"/>
        <w:sz w:val="21"/>
        <w:szCs w:val="21"/>
        <w:u w:val="none"/>
        <w:shd w:fill="auto" w:val="clear"/>
        <w:vertAlign w:val="baseline"/>
      </w:rPr>
    </w:lvl>
    <w:lvl w:ilvl="7">
      <w:start w:val="1"/>
      <w:numFmt w:val="lowerLetter"/>
      <w:lvlText w:val="%8"/>
      <w:lvlJc w:val="left"/>
      <w:pPr>
        <w:ind w:left="5938" w:hanging="5938"/>
      </w:pPr>
      <w:rPr>
        <w:rFonts w:ascii="Tahoma" w:cs="Tahoma" w:eastAsia="Tahoma" w:hAnsi="Tahoma"/>
        <w:b w:val="0"/>
        <w:i w:val="0"/>
        <w:strike w:val="0"/>
        <w:color w:val="000000"/>
        <w:sz w:val="21"/>
        <w:szCs w:val="21"/>
        <w:u w:val="none"/>
        <w:shd w:fill="auto" w:val="clear"/>
        <w:vertAlign w:val="baseline"/>
      </w:rPr>
    </w:lvl>
    <w:lvl w:ilvl="8">
      <w:start w:val="1"/>
      <w:numFmt w:val="lowerRoman"/>
      <w:lvlText w:val="%9"/>
      <w:lvlJc w:val="left"/>
      <w:pPr>
        <w:ind w:left="6658" w:hanging="6658"/>
      </w:pPr>
      <w:rPr>
        <w:rFonts w:ascii="Tahoma" w:cs="Tahoma" w:eastAsia="Tahoma" w:hAnsi="Tahoma"/>
        <w:b w:val="0"/>
        <w:i w:val="0"/>
        <w:strike w:val="0"/>
        <w:color w:val="000000"/>
        <w:sz w:val="21"/>
        <w:szCs w:val="21"/>
        <w:u w:val="none"/>
        <w:shd w:fill="auto" w:val="clear"/>
        <w:vertAlign w:val="baseline"/>
      </w:rPr>
    </w:lvl>
  </w:abstractNum>
  <w:abstractNum w:abstractNumId="3">
    <w:lvl w:ilvl="0">
      <w:start w:val="1"/>
      <w:numFmt w:val="bullet"/>
      <w:lvlText w:val="-"/>
      <w:lvlJc w:val="left"/>
      <w:pPr>
        <w:ind w:left="399" w:hanging="399"/>
      </w:pPr>
      <w:rPr>
        <w:rFonts w:ascii="Tahoma" w:cs="Tahoma" w:eastAsia="Tahoma" w:hAnsi="Tahoma"/>
        <w:b w:val="0"/>
        <w:i w:val="0"/>
        <w:strike w:val="0"/>
        <w:color w:val="000000"/>
        <w:sz w:val="18"/>
        <w:szCs w:val="18"/>
        <w:u w:val="none"/>
        <w:shd w:fill="auto" w:val="clear"/>
        <w:vertAlign w:val="baseline"/>
      </w:rPr>
    </w:lvl>
    <w:lvl w:ilvl="1">
      <w:start w:val="1"/>
      <w:numFmt w:val="bullet"/>
      <w:lvlText w:val="o"/>
      <w:lvlJc w:val="left"/>
      <w:pPr>
        <w:ind w:left="1363" w:hanging="1363"/>
      </w:pPr>
      <w:rPr>
        <w:rFonts w:ascii="Tahoma" w:cs="Tahoma" w:eastAsia="Tahoma" w:hAnsi="Tahoma"/>
        <w:b w:val="0"/>
        <w:i w:val="0"/>
        <w:strike w:val="0"/>
        <w:color w:val="000000"/>
        <w:sz w:val="18"/>
        <w:szCs w:val="18"/>
        <w:u w:val="none"/>
        <w:shd w:fill="auto" w:val="clear"/>
        <w:vertAlign w:val="baseline"/>
      </w:rPr>
    </w:lvl>
    <w:lvl w:ilvl="2">
      <w:start w:val="1"/>
      <w:numFmt w:val="bullet"/>
      <w:lvlText w:val="▪"/>
      <w:lvlJc w:val="left"/>
      <w:pPr>
        <w:ind w:left="2083" w:hanging="2083"/>
      </w:pPr>
      <w:rPr>
        <w:rFonts w:ascii="Tahoma" w:cs="Tahoma" w:eastAsia="Tahoma" w:hAnsi="Tahoma"/>
        <w:b w:val="0"/>
        <w:i w:val="0"/>
        <w:strike w:val="0"/>
        <w:color w:val="000000"/>
        <w:sz w:val="18"/>
        <w:szCs w:val="18"/>
        <w:u w:val="none"/>
        <w:shd w:fill="auto" w:val="clear"/>
        <w:vertAlign w:val="baseline"/>
      </w:rPr>
    </w:lvl>
    <w:lvl w:ilvl="3">
      <w:start w:val="1"/>
      <w:numFmt w:val="bullet"/>
      <w:lvlText w:val="•"/>
      <w:lvlJc w:val="left"/>
      <w:pPr>
        <w:ind w:left="2803" w:hanging="2803"/>
      </w:pPr>
      <w:rPr>
        <w:rFonts w:ascii="Tahoma" w:cs="Tahoma" w:eastAsia="Tahoma" w:hAnsi="Tahoma"/>
        <w:b w:val="0"/>
        <w:i w:val="0"/>
        <w:strike w:val="0"/>
        <w:color w:val="000000"/>
        <w:sz w:val="18"/>
        <w:szCs w:val="18"/>
        <w:u w:val="none"/>
        <w:shd w:fill="auto" w:val="clear"/>
        <w:vertAlign w:val="baseline"/>
      </w:rPr>
    </w:lvl>
    <w:lvl w:ilvl="4">
      <w:start w:val="1"/>
      <w:numFmt w:val="bullet"/>
      <w:lvlText w:val="o"/>
      <w:lvlJc w:val="left"/>
      <w:pPr>
        <w:ind w:left="3523" w:hanging="3523"/>
      </w:pPr>
      <w:rPr>
        <w:rFonts w:ascii="Tahoma" w:cs="Tahoma" w:eastAsia="Tahoma" w:hAnsi="Tahoma"/>
        <w:b w:val="0"/>
        <w:i w:val="0"/>
        <w:strike w:val="0"/>
        <w:color w:val="000000"/>
        <w:sz w:val="18"/>
        <w:szCs w:val="18"/>
        <w:u w:val="none"/>
        <w:shd w:fill="auto" w:val="clear"/>
        <w:vertAlign w:val="baseline"/>
      </w:rPr>
    </w:lvl>
    <w:lvl w:ilvl="5">
      <w:start w:val="1"/>
      <w:numFmt w:val="bullet"/>
      <w:lvlText w:val="▪"/>
      <w:lvlJc w:val="left"/>
      <w:pPr>
        <w:ind w:left="4243" w:hanging="4243"/>
      </w:pPr>
      <w:rPr>
        <w:rFonts w:ascii="Tahoma" w:cs="Tahoma" w:eastAsia="Tahoma" w:hAnsi="Tahoma"/>
        <w:b w:val="0"/>
        <w:i w:val="0"/>
        <w:strike w:val="0"/>
        <w:color w:val="000000"/>
        <w:sz w:val="18"/>
        <w:szCs w:val="18"/>
        <w:u w:val="none"/>
        <w:shd w:fill="auto" w:val="clear"/>
        <w:vertAlign w:val="baseline"/>
      </w:rPr>
    </w:lvl>
    <w:lvl w:ilvl="6">
      <w:start w:val="1"/>
      <w:numFmt w:val="bullet"/>
      <w:lvlText w:val="•"/>
      <w:lvlJc w:val="left"/>
      <w:pPr>
        <w:ind w:left="4963" w:hanging="4963"/>
      </w:pPr>
      <w:rPr>
        <w:rFonts w:ascii="Tahoma" w:cs="Tahoma" w:eastAsia="Tahoma" w:hAnsi="Tahoma"/>
        <w:b w:val="0"/>
        <w:i w:val="0"/>
        <w:strike w:val="0"/>
        <w:color w:val="000000"/>
        <w:sz w:val="18"/>
        <w:szCs w:val="18"/>
        <w:u w:val="none"/>
        <w:shd w:fill="auto" w:val="clear"/>
        <w:vertAlign w:val="baseline"/>
      </w:rPr>
    </w:lvl>
    <w:lvl w:ilvl="7">
      <w:start w:val="1"/>
      <w:numFmt w:val="bullet"/>
      <w:lvlText w:val="o"/>
      <w:lvlJc w:val="left"/>
      <w:pPr>
        <w:ind w:left="5683" w:hanging="5683"/>
      </w:pPr>
      <w:rPr>
        <w:rFonts w:ascii="Tahoma" w:cs="Tahoma" w:eastAsia="Tahoma" w:hAnsi="Tahoma"/>
        <w:b w:val="0"/>
        <w:i w:val="0"/>
        <w:strike w:val="0"/>
        <w:color w:val="000000"/>
        <w:sz w:val="18"/>
        <w:szCs w:val="18"/>
        <w:u w:val="none"/>
        <w:shd w:fill="auto" w:val="clear"/>
        <w:vertAlign w:val="baseline"/>
      </w:rPr>
    </w:lvl>
    <w:lvl w:ilvl="8">
      <w:start w:val="1"/>
      <w:numFmt w:val="bullet"/>
      <w:lvlText w:val="▪"/>
      <w:lvlJc w:val="left"/>
      <w:pPr>
        <w:ind w:left="6403" w:hanging="6403"/>
      </w:pPr>
      <w:rPr>
        <w:rFonts w:ascii="Tahoma" w:cs="Tahoma" w:eastAsia="Tahoma" w:hAnsi="Tahoma"/>
        <w:b w:val="0"/>
        <w:i w:val="0"/>
        <w:strike w:val="0"/>
        <w:color w:val="000000"/>
        <w:sz w:val="18"/>
        <w:szCs w:val="18"/>
        <w:u w:val="none"/>
        <w:shd w:fill="auto" w:val="clear"/>
        <w:vertAlign w:val="baseline"/>
      </w:rPr>
    </w:lvl>
  </w:abstractNum>
  <w:abstractNum w:abstractNumId="4">
    <w:lvl w:ilvl="0">
      <w:start w:val="1"/>
      <w:numFmt w:val="bullet"/>
      <w:lvlText w:val="-"/>
      <w:lvlJc w:val="left"/>
      <w:pPr>
        <w:ind w:left="0" w:firstLine="0"/>
      </w:pPr>
      <w:rPr>
        <w:rFonts w:ascii="Tahoma" w:cs="Tahoma" w:eastAsia="Tahoma" w:hAnsi="Tahoma"/>
        <w:b w:val="0"/>
        <w:i w:val="0"/>
        <w:strike w:val="0"/>
        <w:color w:val="000000"/>
        <w:sz w:val="18"/>
        <w:szCs w:val="18"/>
        <w:u w:val="none"/>
        <w:shd w:fill="auto" w:val="clear"/>
        <w:vertAlign w:val="baseline"/>
      </w:rPr>
    </w:lvl>
    <w:lvl w:ilvl="1">
      <w:start w:val="1"/>
      <w:numFmt w:val="bullet"/>
      <w:lvlText w:val="o"/>
      <w:lvlJc w:val="left"/>
      <w:pPr>
        <w:ind w:left="1188" w:hanging="1188"/>
      </w:pPr>
      <w:rPr>
        <w:rFonts w:ascii="Tahoma" w:cs="Tahoma" w:eastAsia="Tahoma" w:hAnsi="Tahoma"/>
        <w:b w:val="0"/>
        <w:i w:val="0"/>
        <w:strike w:val="0"/>
        <w:color w:val="000000"/>
        <w:sz w:val="18"/>
        <w:szCs w:val="18"/>
        <w:u w:val="none"/>
        <w:shd w:fill="auto" w:val="clear"/>
        <w:vertAlign w:val="baseline"/>
      </w:rPr>
    </w:lvl>
    <w:lvl w:ilvl="2">
      <w:start w:val="1"/>
      <w:numFmt w:val="bullet"/>
      <w:lvlText w:val="▪"/>
      <w:lvlJc w:val="left"/>
      <w:pPr>
        <w:ind w:left="1908" w:hanging="1908"/>
      </w:pPr>
      <w:rPr>
        <w:rFonts w:ascii="Tahoma" w:cs="Tahoma" w:eastAsia="Tahoma" w:hAnsi="Tahoma"/>
        <w:b w:val="0"/>
        <w:i w:val="0"/>
        <w:strike w:val="0"/>
        <w:color w:val="000000"/>
        <w:sz w:val="18"/>
        <w:szCs w:val="18"/>
        <w:u w:val="none"/>
        <w:shd w:fill="auto" w:val="clear"/>
        <w:vertAlign w:val="baseline"/>
      </w:rPr>
    </w:lvl>
    <w:lvl w:ilvl="3">
      <w:start w:val="1"/>
      <w:numFmt w:val="bullet"/>
      <w:lvlText w:val="•"/>
      <w:lvlJc w:val="left"/>
      <w:pPr>
        <w:ind w:left="2628" w:hanging="2628"/>
      </w:pPr>
      <w:rPr>
        <w:rFonts w:ascii="Tahoma" w:cs="Tahoma" w:eastAsia="Tahoma" w:hAnsi="Tahoma"/>
        <w:b w:val="0"/>
        <w:i w:val="0"/>
        <w:strike w:val="0"/>
        <w:color w:val="000000"/>
        <w:sz w:val="18"/>
        <w:szCs w:val="18"/>
        <w:u w:val="none"/>
        <w:shd w:fill="auto" w:val="clear"/>
        <w:vertAlign w:val="baseline"/>
      </w:rPr>
    </w:lvl>
    <w:lvl w:ilvl="4">
      <w:start w:val="1"/>
      <w:numFmt w:val="bullet"/>
      <w:lvlText w:val="o"/>
      <w:lvlJc w:val="left"/>
      <w:pPr>
        <w:ind w:left="3348" w:hanging="3348"/>
      </w:pPr>
      <w:rPr>
        <w:rFonts w:ascii="Tahoma" w:cs="Tahoma" w:eastAsia="Tahoma" w:hAnsi="Tahoma"/>
        <w:b w:val="0"/>
        <w:i w:val="0"/>
        <w:strike w:val="0"/>
        <w:color w:val="000000"/>
        <w:sz w:val="18"/>
        <w:szCs w:val="18"/>
        <w:u w:val="none"/>
        <w:shd w:fill="auto" w:val="clear"/>
        <w:vertAlign w:val="baseline"/>
      </w:rPr>
    </w:lvl>
    <w:lvl w:ilvl="5">
      <w:start w:val="1"/>
      <w:numFmt w:val="bullet"/>
      <w:lvlText w:val="▪"/>
      <w:lvlJc w:val="left"/>
      <w:pPr>
        <w:ind w:left="4068" w:hanging="4068"/>
      </w:pPr>
      <w:rPr>
        <w:rFonts w:ascii="Tahoma" w:cs="Tahoma" w:eastAsia="Tahoma" w:hAnsi="Tahoma"/>
        <w:b w:val="0"/>
        <w:i w:val="0"/>
        <w:strike w:val="0"/>
        <w:color w:val="000000"/>
        <w:sz w:val="18"/>
        <w:szCs w:val="18"/>
        <w:u w:val="none"/>
        <w:shd w:fill="auto" w:val="clear"/>
        <w:vertAlign w:val="baseline"/>
      </w:rPr>
    </w:lvl>
    <w:lvl w:ilvl="6">
      <w:start w:val="1"/>
      <w:numFmt w:val="bullet"/>
      <w:lvlText w:val="•"/>
      <w:lvlJc w:val="left"/>
      <w:pPr>
        <w:ind w:left="4788" w:hanging="4788"/>
      </w:pPr>
      <w:rPr>
        <w:rFonts w:ascii="Tahoma" w:cs="Tahoma" w:eastAsia="Tahoma" w:hAnsi="Tahoma"/>
        <w:b w:val="0"/>
        <w:i w:val="0"/>
        <w:strike w:val="0"/>
        <w:color w:val="000000"/>
        <w:sz w:val="18"/>
        <w:szCs w:val="18"/>
        <w:u w:val="none"/>
        <w:shd w:fill="auto" w:val="clear"/>
        <w:vertAlign w:val="baseline"/>
      </w:rPr>
    </w:lvl>
    <w:lvl w:ilvl="7">
      <w:start w:val="1"/>
      <w:numFmt w:val="bullet"/>
      <w:lvlText w:val="o"/>
      <w:lvlJc w:val="left"/>
      <w:pPr>
        <w:ind w:left="5508" w:hanging="5508"/>
      </w:pPr>
      <w:rPr>
        <w:rFonts w:ascii="Tahoma" w:cs="Tahoma" w:eastAsia="Tahoma" w:hAnsi="Tahoma"/>
        <w:b w:val="0"/>
        <w:i w:val="0"/>
        <w:strike w:val="0"/>
        <w:color w:val="000000"/>
        <w:sz w:val="18"/>
        <w:szCs w:val="18"/>
        <w:u w:val="none"/>
        <w:shd w:fill="auto" w:val="clear"/>
        <w:vertAlign w:val="baseline"/>
      </w:rPr>
    </w:lvl>
    <w:lvl w:ilvl="8">
      <w:start w:val="1"/>
      <w:numFmt w:val="bullet"/>
      <w:lvlText w:val="▪"/>
      <w:lvlJc w:val="left"/>
      <w:pPr>
        <w:ind w:left="6228" w:hanging="6228"/>
      </w:pPr>
      <w:rPr>
        <w:rFonts w:ascii="Tahoma" w:cs="Tahoma" w:eastAsia="Tahoma" w:hAnsi="Tahoma"/>
        <w:b w:val="0"/>
        <w:i w:val="0"/>
        <w:strike w:val="0"/>
        <w:color w:val="000000"/>
        <w:sz w:val="18"/>
        <w:szCs w:val="18"/>
        <w:u w:val="none"/>
        <w:shd w:fill="auto" w:val="clear"/>
        <w:vertAlign w:val="baseli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name w:val="Normale"/>
    <w:next w:val="Normale"/>
    <w:autoRedefine w:val="0"/>
    <w:hidden w:val="0"/>
    <w:qFormat w:val="0"/>
    <w:pPr>
      <w:suppressAutoHyphens w:val="1"/>
      <w:spacing w:after="160" w:line="259" w:lineRule="auto"/>
      <w:ind w:leftChars="-1" w:rightChars="0" w:firstLineChars="-1"/>
      <w:textDirection w:val="btLr"/>
      <w:textAlignment w:val="top"/>
      <w:outlineLvl w:val="0"/>
    </w:pPr>
    <w:rPr>
      <w:color w:val="000000"/>
      <w:w w:val="100"/>
      <w:kern w:val="2"/>
      <w:position w:val="-1"/>
      <w:sz w:val="22"/>
      <w:szCs w:val="22"/>
      <w:effect w:val="none"/>
      <w:vertAlign w:val="baseline"/>
      <w:cs w:val="0"/>
      <w:em w:val="none"/>
      <w:lang w:bidi="ar-SA" w:eastAsia="it-IT" w:val="it-IT"/>
    </w:rPr>
  </w:style>
  <w:style w:type="paragraph" w:styleId="Titolo1">
    <w:name w:val="Titolo 1"/>
    <w:next w:val="Normale"/>
    <w:autoRedefine w:val="0"/>
    <w:hidden w:val="0"/>
    <w:qFormat w:val="0"/>
    <w:pPr>
      <w:keepNext w:val="1"/>
      <w:keepLines w:val="1"/>
      <w:suppressAutoHyphens w:val="1"/>
      <w:spacing w:after="207" w:line="259" w:lineRule="auto"/>
      <w:ind w:left="11" w:leftChars="-1" w:rightChars="0" w:firstLineChars="-1"/>
      <w:textDirection w:val="btLr"/>
      <w:textAlignment w:val="top"/>
      <w:outlineLvl w:val="0"/>
    </w:pPr>
    <w:rPr>
      <w:rFonts w:ascii="Times New Roman" w:hAnsi="Times New Roman"/>
      <w:color w:val="000000"/>
      <w:w w:val="100"/>
      <w:position w:val="-1"/>
      <w:sz w:val="28"/>
      <w:effect w:val="none"/>
      <w:vertAlign w:val="baseline"/>
      <w:cs w:val="0"/>
      <w:em w:val="none"/>
      <w:lang w:bidi="ar-SA" w:eastAsia="it-IT" w:val="it-IT"/>
    </w:rPr>
  </w:style>
  <w:style w:type="paragraph" w:styleId="Titolo2">
    <w:name w:val="Titolo 2"/>
    <w:next w:val="Normale"/>
    <w:autoRedefine w:val="0"/>
    <w:hidden w:val="0"/>
    <w:qFormat w:val="1"/>
    <w:pPr>
      <w:keepNext w:val="1"/>
      <w:keepLines w:val="1"/>
      <w:suppressAutoHyphens w:val="1"/>
      <w:spacing w:line="259" w:lineRule="auto"/>
      <w:ind w:left="88" w:leftChars="-1" w:rightChars="0" w:hanging="10" w:firstLineChars="-1"/>
      <w:textDirection w:val="btLr"/>
      <w:textAlignment w:val="top"/>
      <w:outlineLvl w:val="1"/>
    </w:pPr>
    <w:rPr>
      <w:rFonts w:ascii="Tahoma" w:eastAsia="Tahoma" w:hAnsi="Tahoma"/>
      <w:b w:val="1"/>
      <w:color w:val="000000"/>
      <w:w w:val="100"/>
      <w:position w:val="-1"/>
      <w:sz w:val="24"/>
      <w:effect w:val="none"/>
      <w:vertAlign w:val="baseline"/>
      <w:cs w:val="0"/>
      <w:em w:val="none"/>
      <w:lang w:bidi="ar-SA" w:eastAsia="it-IT" w:val="it-IT"/>
    </w:rPr>
  </w:style>
  <w:style w:type="paragraph" w:styleId="Titolo3">
    <w:name w:val="Titolo 3"/>
    <w:next w:val="Normale"/>
    <w:autoRedefine w:val="0"/>
    <w:hidden w:val="0"/>
    <w:qFormat w:val="1"/>
    <w:pPr>
      <w:keepNext w:val="1"/>
      <w:keepLines w:val="1"/>
      <w:suppressAutoHyphens w:val="1"/>
      <w:spacing w:after="1" w:line="265" w:lineRule="auto"/>
      <w:ind w:left="21" w:leftChars="-1" w:rightChars="0" w:hanging="10" w:firstLineChars="-1"/>
      <w:textDirection w:val="btLr"/>
      <w:textAlignment w:val="top"/>
      <w:outlineLvl w:val="2"/>
    </w:pPr>
    <w:rPr>
      <w:rFonts w:ascii="Tahoma" w:cs="Tahoma" w:eastAsia="Tahoma" w:hAnsi="Tahoma"/>
      <w:b w:val="1"/>
      <w:color w:val="000000"/>
      <w:w w:val="100"/>
      <w:position w:val="-1"/>
      <w:effect w:val="none"/>
      <w:vertAlign w:val="baseline"/>
      <w:cs w:val="0"/>
      <w:em w:val="none"/>
      <w:lang w:bidi="ar-SA" w:eastAsia="it-IT" w:val="it-IT"/>
    </w:rPr>
  </w:style>
  <w:style w:type="paragraph" w:styleId="Titolo4">
    <w:name w:val="Titolo 4"/>
    <w:basedOn w:val="Titolo2"/>
    <w:next w:val="Normale"/>
    <w:autoRedefine w:val="0"/>
    <w:hidden w:val="0"/>
    <w:qFormat w:val="1"/>
    <w:pPr>
      <w:keepNext w:val="1"/>
      <w:keepLines w:val="1"/>
      <w:pBdr>
        <w:bottom w:color="auto" w:space="1" w:sz="4" w:val="single"/>
      </w:pBdr>
      <w:suppressAutoHyphens w:val="1"/>
      <w:spacing w:line="259" w:lineRule="auto"/>
      <w:ind w:left="73" w:leftChars="-1" w:rightChars="0" w:hanging="10" w:firstLineChars="-1"/>
      <w:textDirection w:val="btLr"/>
      <w:textAlignment w:val="top"/>
      <w:outlineLvl w:val="3"/>
    </w:pPr>
    <w:rPr>
      <w:rFonts w:ascii="Tahoma" w:cs="Times New Roman" w:eastAsia="Tahoma" w:hAnsi="Tahoma"/>
      <w:b w:val="1"/>
      <w:color w:val="000000"/>
      <w:w w:val="100"/>
      <w:position w:val="-1"/>
      <w:sz w:val="24"/>
      <w:effect w:val="none"/>
      <w:vertAlign w:val="baseline"/>
      <w:cs w:val="0"/>
      <w:em w:val="none"/>
      <w:lang w:bidi="ar-SA" w:eastAsia="und" w:val="und"/>
    </w:rPr>
  </w:style>
  <w:style w:type="character" w:styleId="Car.predefinitoparagrafo">
    <w:name w:val="Car. predefinito paragrafo"/>
    <w:next w:val="Car.predefinitoparagrafo"/>
    <w:autoRedefine w:val="0"/>
    <w:hidden w:val="0"/>
    <w:qFormat w:val="1"/>
    <w:rPr>
      <w:w w:val="100"/>
      <w:position w:val="-1"/>
      <w:effect w:val="none"/>
      <w:vertAlign w:val="baseline"/>
      <w:cs w:val="0"/>
      <w:em w:val="none"/>
      <w:lang/>
    </w:rPr>
  </w:style>
  <w:style w:type="table" w:styleId="Tabellanormale">
    <w:name w:val="Tabella normale"/>
    <w:next w:val="Tabellanormale"/>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Nessunelenco">
    <w:name w:val="Nessun elenco"/>
    <w:next w:val="Nessunelenco"/>
    <w:autoRedefine w:val="0"/>
    <w:hidden w:val="0"/>
    <w:qFormat w:val="1"/>
    <w:pPr>
      <w:suppressAutoHyphens w:val="1"/>
      <w:spacing w:line="1" w:lineRule="atLeast"/>
      <w:ind w:leftChars="-1" w:rightChars="0" w:firstLineChars="-1"/>
      <w:textDirection w:val="btLr"/>
      <w:textAlignment w:val="top"/>
      <w:outlineLvl w:val="0"/>
    </w:pPr>
  </w:style>
  <w:style w:type="character" w:styleId="Titolo3Carattere">
    <w:name w:val="Titolo 3 Carattere"/>
    <w:next w:val="Titolo3Carattere"/>
    <w:autoRedefine w:val="0"/>
    <w:hidden w:val="0"/>
    <w:qFormat w:val="0"/>
    <w:rPr>
      <w:rFonts w:ascii="Tahoma" w:cs="Tahoma" w:eastAsia="Tahoma" w:hAnsi="Tahoma"/>
      <w:b w:val="1"/>
      <w:color w:val="000000"/>
      <w:w w:val="100"/>
      <w:position w:val="-1"/>
      <w:effect w:val="none"/>
      <w:vertAlign w:val="baseline"/>
      <w:cs w:val="0"/>
      <w:em w:val="none"/>
      <w:lang w:bidi="ar-SA" w:eastAsia="it-IT" w:val="it-IT"/>
    </w:rPr>
  </w:style>
  <w:style w:type="character" w:styleId="Titolo1Carattere">
    <w:name w:val="Titolo 1 Carattere"/>
    <w:next w:val="Titolo1Carattere"/>
    <w:autoRedefine w:val="0"/>
    <w:hidden w:val="0"/>
    <w:qFormat w:val="0"/>
    <w:rPr>
      <w:rFonts w:ascii="Times New Roman" w:hAnsi="Times New Roman"/>
      <w:color w:val="000000"/>
      <w:w w:val="100"/>
      <w:position w:val="-1"/>
      <w:sz w:val="28"/>
      <w:effect w:val="none"/>
      <w:vertAlign w:val="baseline"/>
      <w:cs w:val="0"/>
      <w:em w:val="none"/>
      <w:lang w:bidi="ar-SA"/>
    </w:rPr>
  </w:style>
  <w:style w:type="character" w:styleId="Titolo2Carattere">
    <w:name w:val="Titolo 2 Carattere"/>
    <w:next w:val="Titolo2Carattere"/>
    <w:autoRedefine w:val="0"/>
    <w:hidden w:val="0"/>
    <w:qFormat w:val="0"/>
    <w:rPr>
      <w:rFonts w:ascii="Tahoma" w:eastAsia="Tahoma" w:hAnsi="Tahoma"/>
      <w:b w:val="1"/>
      <w:color w:val="000000"/>
      <w:w w:val="100"/>
      <w:position w:val="-1"/>
      <w:sz w:val="24"/>
      <w:effect w:val="none"/>
      <w:vertAlign w:val="baseline"/>
      <w:cs w:val="0"/>
      <w:em w:val="none"/>
      <w:lang w:bidi="ar-SA"/>
    </w:rPr>
  </w:style>
  <w:style w:type="table" w:styleId="TableGrid">
    <w:name w:val="TableGrid"/>
    <w:next w:val="TableGrid"/>
    <w:autoRedefine w:val="0"/>
    <w:hidden w:val="0"/>
    <w:qFormat w:val="0"/>
    <w:pPr>
      <w:suppressAutoHyphens w:val="1"/>
      <w:spacing w:line="1" w:lineRule="atLeast"/>
      <w:ind w:leftChars="-1" w:rightChars="0" w:firstLineChars="-1"/>
      <w:textDirection w:val="btLr"/>
      <w:textAlignment w:val="top"/>
      <w:outlineLvl w:val="0"/>
    </w:pPr>
    <w:rPr>
      <w:w w:val="100"/>
      <w:kern w:val="2"/>
      <w:position w:val="-1"/>
      <w:sz w:val="22"/>
      <w:szCs w:val="22"/>
      <w:effect w:val="none"/>
      <w:vertAlign w:val="baseline"/>
      <w:cs w:val="0"/>
      <w:em w:val="none"/>
      <w:lang w:bidi="ar-SA" w:eastAsia="it-IT" w:val="it-IT"/>
    </w:rPr>
    <w:tblPr>
      <w:tblStyle w:val="TableGrid"/>
      <w:jc w:val="left"/>
    </w:tblPr>
  </w:style>
  <w:style w:type="character" w:styleId="Titolo4Carattere">
    <w:name w:val="Titolo 4 Carattere"/>
    <w:next w:val="Titolo4Carattere"/>
    <w:autoRedefine w:val="0"/>
    <w:hidden w:val="0"/>
    <w:qFormat w:val="0"/>
    <w:rPr>
      <w:rFonts w:ascii="Tahoma" w:cs="Tahoma" w:eastAsia="Tahoma" w:hAnsi="Tahoma"/>
      <w:b w:val="1"/>
      <w:color w:val="000000"/>
      <w:w w:val="100"/>
      <w:kern w:val="2"/>
      <w:position w:val="-1"/>
      <w:sz w:val="24"/>
      <w:szCs w:val="22"/>
      <w:effect w:val="none"/>
      <w:vertAlign w:val="baseline"/>
      <w:cs w:val="0"/>
      <w:em w:val="none"/>
      <w:lang/>
    </w:rPr>
  </w:style>
  <w:style w:type="paragraph" w:styleId="Normale(Web)">
    <w:name w:val="Normale (Web)"/>
    <w:basedOn w:val="Normale"/>
    <w:next w:val="Normale(Web)"/>
    <w:autoRedefine w:val="0"/>
    <w:hidden w:val="0"/>
    <w:qFormat w:val="1"/>
    <w:pPr>
      <w:suppressAutoHyphens w:val="1"/>
      <w:spacing w:after="100" w:afterAutospacing="1" w:before="100" w:beforeAutospacing="1" w:line="240" w:lineRule="auto"/>
      <w:ind w:leftChars="-1" w:rightChars="0" w:firstLineChars="-1"/>
      <w:textDirection w:val="btLr"/>
      <w:textAlignment w:val="top"/>
      <w:outlineLvl w:val="0"/>
    </w:pPr>
    <w:rPr>
      <w:rFonts w:ascii="Times New Roman" w:cs="Times New Roman" w:eastAsia="Times New Roman" w:hAnsi="Times New Roman"/>
      <w:color w:val="auto"/>
      <w:w w:val="100"/>
      <w:kern w:val="0"/>
      <w:position w:val="-1"/>
      <w:sz w:val="24"/>
      <w:szCs w:val="24"/>
      <w:effect w:val="none"/>
      <w:vertAlign w:val="baseline"/>
      <w:cs w:val="0"/>
      <w:em w:val="none"/>
      <w:lang w:bidi="ar-SA" w:eastAsia="it-IT" w:val="it-IT"/>
    </w:rPr>
  </w:style>
  <w:style w:type="character" w:styleId="Collegamentoipertestuale">
    <w:name w:val="Collegamento ipertestuale"/>
    <w:next w:val="Collegamentoipertestuale"/>
    <w:autoRedefine w:val="0"/>
    <w:hidden w:val="0"/>
    <w:qFormat w:val="1"/>
    <w:rPr>
      <w:color w:val="0000ff"/>
      <w:w w:val="100"/>
      <w:position w:val="-1"/>
      <w:u w:val="single"/>
      <w:effect w:val="none"/>
      <w:vertAlign w:val="baseline"/>
      <w:cs w:val="0"/>
      <w:em w:val="none"/>
      <w:lang/>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21.0" w:type="dxa"/>
        <w:left w:w="108.0" w:type="dxa"/>
        <w:bottom w:w="0.0" w:type="dxa"/>
        <w:right w:w="115.0" w:type="dxa"/>
      </w:tblCellMar>
    </w:tblPr>
  </w:style>
  <w:style w:type="table" w:styleId="Table3">
    <w:basedOn w:val="TableNormal"/>
    <w:tblPr>
      <w:tblStyleRowBandSize w:val="1"/>
      <w:tblStyleColBandSize w:val="1"/>
      <w:tblCellMar>
        <w:top w:w="40.0" w:type="dxa"/>
        <w:left w:w="108.0" w:type="dxa"/>
        <w:bottom w:w="0.0" w:type="dxa"/>
        <w:right w:w="115.0" w:type="dxa"/>
      </w:tblCellMar>
    </w:tblPr>
  </w:style>
  <w:style w:type="table" w:styleId="Table4">
    <w:basedOn w:val="TableNormal"/>
    <w:tblPr>
      <w:tblStyleRowBandSize w:val="1"/>
      <w:tblStyleColBandSize w:val="1"/>
      <w:tblCellMar>
        <w:top w:w="38.0" w:type="dxa"/>
        <w:left w:w="108.0" w:type="dxa"/>
        <w:bottom w:w="0.0" w:type="dxa"/>
        <w:right w:w="115.0" w:type="dxa"/>
      </w:tblCellMar>
    </w:tblPr>
  </w:style>
  <w:style w:type="table" w:styleId="Table5">
    <w:basedOn w:val="TableNormal"/>
    <w:tblPr>
      <w:tblStyleRowBandSize w:val="1"/>
      <w:tblStyleColBandSize w:val="1"/>
      <w:tblCellMar>
        <w:top w:w="0.0" w:type="dxa"/>
        <w:left w:w="144.0" w:type="dxa"/>
        <w:bottom w:w="0.0" w:type="dxa"/>
        <w:right w:w="115.0" w:type="dxa"/>
      </w:tblCellMar>
    </w:tblPr>
  </w:style>
  <w:style w:type="table" w:styleId="Table6">
    <w:basedOn w:val="TableNormal"/>
    <w:tblPr>
      <w:tblStyleRowBandSize w:val="1"/>
      <w:tblStyleColBandSize w:val="1"/>
      <w:tblCellMar>
        <w:top w:w="54.0" w:type="dxa"/>
        <w:left w:w="110.0" w:type="dxa"/>
        <w:bottom w:w="0.0" w:type="dxa"/>
        <w:right w:w="115.0" w:type="dxa"/>
      </w:tblCellMar>
    </w:tblPr>
  </w:style>
  <w:style w:type="table" w:styleId="Table7">
    <w:basedOn w:val="TableNormal"/>
    <w:tblPr>
      <w:tblStyleRowBandSize w:val="1"/>
      <w:tblStyleColBandSize w:val="1"/>
      <w:tblCellMar>
        <w:top w:w="52.0" w:type="dxa"/>
        <w:left w:w="110.0" w:type="dxa"/>
        <w:bottom w:w="0.0" w:type="dxa"/>
        <w:right w:w="115.0" w:type="dxa"/>
      </w:tblCellMar>
    </w:tblPr>
  </w:style>
  <w:style w:type="table" w:styleId="Table8">
    <w:basedOn w:val="TableNormal"/>
    <w:tblPr>
      <w:tblStyleRowBandSize w:val="1"/>
      <w:tblStyleColBandSize w:val="1"/>
      <w:tblCellMar>
        <w:top w:w="52.0" w:type="dxa"/>
        <w:left w:w="108.0" w:type="dxa"/>
        <w:bottom w:w="0.0" w:type="dxa"/>
        <w:right w:w="115.0" w:type="dxa"/>
      </w:tblCellMar>
    </w:tblPr>
  </w:style>
  <w:style w:type="table" w:styleId="Table9">
    <w:basedOn w:val="TableNormal"/>
    <w:tblPr>
      <w:tblStyleRowBandSize w:val="1"/>
      <w:tblStyleColBandSize w:val="1"/>
      <w:tblCellMar>
        <w:top w:w="52.0" w:type="dxa"/>
        <w:left w:w="108.0" w:type="dxa"/>
        <w:bottom w:w="0.0" w:type="dxa"/>
        <w:right w:w="115.0" w:type="dxa"/>
      </w:tblCellMar>
    </w:tblPr>
  </w:style>
  <w:style w:type="table" w:styleId="Table10">
    <w:basedOn w:val="TableNormal"/>
    <w:tblPr>
      <w:tblStyleRowBandSize w:val="1"/>
      <w:tblStyleColBandSize w:val="1"/>
      <w:tblCellMar>
        <w:top w:w="52.0" w:type="dxa"/>
        <w:left w:w="108.0" w:type="dxa"/>
        <w:bottom w:w="0.0" w:type="dxa"/>
        <w:right w:w="115.0" w:type="dxa"/>
      </w:tblCellMar>
    </w:tblPr>
  </w:style>
  <w:style w:type="table" w:styleId="Table11">
    <w:basedOn w:val="TableNormal"/>
    <w:tblPr>
      <w:tblStyleRowBandSize w:val="1"/>
      <w:tblStyleColBandSize w:val="1"/>
      <w:tblCellMar>
        <w:top w:w="52.0" w:type="dxa"/>
        <w:left w:w="108.0" w:type="dxa"/>
        <w:bottom w:w="0.0" w:type="dxa"/>
        <w:right w:w="115.0" w:type="dxa"/>
      </w:tblCellMar>
    </w:tblPr>
  </w:style>
  <w:style w:type="table" w:styleId="Table12">
    <w:basedOn w:val="TableNormal"/>
    <w:tblPr>
      <w:tblStyleRowBandSize w:val="1"/>
      <w:tblStyleColBandSize w:val="1"/>
      <w:tblCellMar>
        <w:top w:w="52.0" w:type="dxa"/>
        <w:left w:w="110.0" w:type="dxa"/>
        <w:bottom w:w="0.0" w:type="dxa"/>
        <w:right w:w="115.0" w:type="dxa"/>
      </w:tblCellMar>
    </w:tblPr>
  </w:style>
  <w:style w:type="table" w:styleId="Table13">
    <w:basedOn w:val="TableNormal"/>
    <w:tblPr>
      <w:tblStyleRowBandSize w:val="1"/>
      <w:tblStyleColBandSize w:val="1"/>
      <w:tblCellMar>
        <w:top w:w="52.0" w:type="dxa"/>
        <w:left w:w="108.0" w:type="dxa"/>
        <w:bottom w:w="0.0" w:type="dxa"/>
        <w:right w:w="115.0" w:type="dxa"/>
      </w:tblCellMar>
    </w:tblPr>
  </w:style>
  <w:style w:type="table" w:styleId="Table14">
    <w:basedOn w:val="TableNormal"/>
    <w:tblPr>
      <w:tblStyleRowBandSize w:val="1"/>
      <w:tblStyleColBandSize w:val="1"/>
      <w:tblCellMar>
        <w:top w:w="50.0" w:type="dxa"/>
        <w:left w:w="110.0" w:type="dxa"/>
        <w:bottom w:w="0.0" w:type="dxa"/>
        <w:right w:w="115.0" w:type="dxa"/>
      </w:tblCellMar>
    </w:tblPr>
  </w:style>
  <w:style w:type="table" w:styleId="Table15">
    <w:basedOn w:val="TableNormal"/>
    <w:tblPr>
      <w:tblStyleRowBandSize w:val="1"/>
      <w:tblStyleColBandSize w:val="1"/>
      <w:tblCellMar>
        <w:top w:w="50.0" w:type="dxa"/>
        <w:left w:w="110.0" w:type="dxa"/>
        <w:bottom w:w="0.0" w:type="dxa"/>
        <w:right w:w="115.0" w:type="dxa"/>
      </w:tblCellMar>
    </w:tblPr>
  </w:style>
  <w:style w:type="table" w:styleId="Table16">
    <w:basedOn w:val="TableNormal"/>
    <w:tblPr>
      <w:tblStyleRowBandSize w:val="1"/>
      <w:tblStyleColBandSize w:val="1"/>
      <w:tblCellMar>
        <w:top w:w="50.0" w:type="dxa"/>
        <w:left w:w="110.0" w:type="dxa"/>
        <w:bottom w:w="0.0" w:type="dxa"/>
        <w:right w:w="115.0" w:type="dxa"/>
      </w:tblCellMar>
    </w:tblPr>
  </w:style>
  <w:style w:type="table" w:styleId="Table17">
    <w:basedOn w:val="TableNormal"/>
    <w:tblPr>
      <w:tblStyleRowBandSize w:val="1"/>
      <w:tblStyleColBandSize w:val="1"/>
      <w:tblCellMar>
        <w:top w:w="50.0" w:type="dxa"/>
        <w:left w:w="110.0" w:type="dxa"/>
        <w:bottom w:w="0.0" w:type="dxa"/>
        <w:right w:w="115.0" w:type="dxa"/>
      </w:tblCellMar>
    </w:tblPr>
  </w:style>
  <w:style w:type="table" w:styleId="Table18">
    <w:basedOn w:val="TableNormal"/>
    <w:tblPr>
      <w:tblStyleRowBandSize w:val="1"/>
      <w:tblStyleColBandSize w:val="1"/>
      <w:tblCellMar>
        <w:top w:w="52.0" w:type="dxa"/>
        <w:left w:w="110.0" w:type="dxa"/>
        <w:bottom w:w="0.0" w:type="dxa"/>
        <w:right w:w="94.0" w:type="dxa"/>
      </w:tblCellMar>
    </w:tblPr>
  </w:style>
  <w:style w:type="table" w:styleId="Table19">
    <w:basedOn w:val="TableNormal"/>
    <w:tblPr>
      <w:tblStyleRowBandSize w:val="1"/>
      <w:tblStyleColBandSize w:val="1"/>
      <w:tblCellMar>
        <w:top w:w="50.0" w:type="dxa"/>
        <w:left w:w="144.0" w:type="dxa"/>
        <w:bottom w:w="0.0" w:type="dxa"/>
        <w:right w:w="115.0" w:type="dxa"/>
      </w:tblCellMar>
    </w:tblPr>
  </w:style>
  <w:style w:type="table" w:styleId="Table20">
    <w:basedOn w:val="TableNormal"/>
    <w:tblPr>
      <w:tblStyleRowBandSize w:val="1"/>
      <w:tblStyleColBandSize w:val="1"/>
      <w:tblCellMar>
        <w:top w:w="50.0" w:type="dxa"/>
        <w:left w:w="99.0" w:type="dxa"/>
        <w:bottom w:w="0.0" w:type="dxa"/>
        <w:right w:w="67.0" w:type="dxa"/>
      </w:tblCellMar>
    </w:tblPr>
  </w:style>
  <w:style w:type="table" w:styleId="Table21">
    <w:basedOn w:val="TableNormal"/>
    <w:tblPr>
      <w:tblStyleRowBandSize w:val="1"/>
      <w:tblStyleColBandSize w:val="1"/>
      <w:tblCellMar>
        <w:top w:w="42.0" w:type="dxa"/>
        <w:left w:w="108.0" w:type="dxa"/>
        <w:bottom w:w="0.0" w:type="dxa"/>
        <w:right w:w="115.0" w:type="dxa"/>
      </w:tblCellMar>
    </w:tblPr>
  </w:style>
  <w:style w:type="table" w:styleId="Table22">
    <w:basedOn w:val="TableNormal"/>
    <w:tblPr>
      <w:tblStyleRowBandSize w:val="1"/>
      <w:tblStyleColBandSize w:val="1"/>
      <w:tblCellMar>
        <w:top w:w="52.0" w:type="dxa"/>
        <w:left w:w="110.0" w:type="dxa"/>
        <w:bottom w:w="0.0" w:type="dxa"/>
        <w:right w:w="65.0" w:type="dxa"/>
      </w:tblCellMar>
    </w:tblPr>
  </w:style>
  <w:style w:type="table" w:styleId="Table23">
    <w:basedOn w:val="TableNormal"/>
    <w:tblPr>
      <w:tblStyleRowBandSize w:val="1"/>
      <w:tblStyleColBandSize w:val="1"/>
      <w:tblCellMar>
        <w:top w:w="167.0" w:type="dxa"/>
        <w:left w:w="108.0" w:type="dxa"/>
        <w:bottom w:w="0.0" w:type="dxa"/>
        <w:right w:w="23.0" w:type="dxa"/>
      </w:tblCellMar>
    </w:tblPr>
  </w:style>
  <w:style w:type="table" w:styleId="Table24">
    <w:basedOn w:val="TableNormal"/>
    <w:tblPr>
      <w:tblStyleRowBandSize w:val="1"/>
      <w:tblStyleColBandSize w:val="1"/>
      <w:tblCellMar>
        <w:top w:w="54.0" w:type="dxa"/>
        <w:left w:w="110.0" w:type="dxa"/>
        <w:bottom w:w="0.0" w:type="dxa"/>
        <w:right w:w="85.0" w:type="dxa"/>
      </w:tblCellMar>
    </w:tblPr>
  </w:style>
  <w:style w:type="table" w:styleId="Table25">
    <w:basedOn w:val="TableNormal"/>
    <w:tblPr>
      <w:tblStyleRowBandSize w:val="1"/>
      <w:tblStyleColBandSize w:val="1"/>
      <w:tblCellMar>
        <w:top w:w="54.0" w:type="dxa"/>
        <w:left w:w="108.0" w:type="dxa"/>
        <w:bottom w:w="0.0" w:type="dxa"/>
        <w:right w:w="115.0" w:type="dxa"/>
      </w:tblCellMar>
    </w:tblPr>
  </w:style>
  <w:style w:type="table" w:styleId="Table26">
    <w:basedOn w:val="TableNormal"/>
    <w:tblPr>
      <w:tblStyleRowBandSize w:val="1"/>
      <w:tblStyleColBandSize w:val="1"/>
      <w:tblCellMar>
        <w:top w:w="52.0" w:type="dxa"/>
        <w:left w:w="108.0" w:type="dxa"/>
        <w:bottom w:w="0.0" w:type="dxa"/>
        <w:right w:w="73.0" w:type="dxa"/>
      </w:tblCellMar>
    </w:tblPr>
  </w:style>
  <w:style w:type="table" w:styleId="Table27">
    <w:basedOn w:val="TableNormal"/>
    <w:tblPr>
      <w:tblStyleRowBandSize w:val="1"/>
      <w:tblStyleColBandSize w:val="1"/>
      <w:tblCellMar>
        <w:top w:w="54.0" w:type="dxa"/>
        <w:left w:w="94.0" w:type="dxa"/>
        <w:bottom w:w="0.0" w:type="dxa"/>
        <w:right w:w="0.0" w:type="dxa"/>
      </w:tblCellMar>
    </w:tblPr>
  </w:style>
  <w:style w:type="table" w:styleId="Table28">
    <w:basedOn w:val="TableNormal"/>
    <w:tblPr>
      <w:tblStyleRowBandSize w:val="1"/>
      <w:tblStyleColBandSize w:val="1"/>
      <w:tblCellMar>
        <w:top w:w="52.0" w:type="dxa"/>
        <w:left w:w="108.0" w:type="dxa"/>
        <w:bottom w:w="102.0" w:type="dxa"/>
        <w:right w:w="54.0" w:type="dxa"/>
      </w:tblCellMar>
    </w:tblPr>
  </w:style>
  <w:style w:type="table" w:styleId="Table29">
    <w:basedOn w:val="TableNormal"/>
    <w:tblPr>
      <w:tblStyleRowBandSize w:val="1"/>
      <w:tblStyleColBandSize w:val="1"/>
      <w:tblCellMar>
        <w:top w:w="38.0" w:type="dxa"/>
        <w:left w:w="0.0" w:type="dxa"/>
        <w:bottom w:w="0.0" w:type="dxa"/>
        <w:right w:w="103.0" w:type="dxa"/>
      </w:tblCellMar>
    </w:tblPr>
  </w:style>
  <w:style w:type="table" w:styleId="Table30">
    <w:basedOn w:val="TableNormal"/>
    <w:tblPr>
      <w:tblStyleRowBandSize w:val="1"/>
      <w:tblStyleColBandSize w:val="1"/>
      <w:tblCellMar>
        <w:top w:w="38.0" w:type="dxa"/>
        <w:left w:w="108.0" w:type="dxa"/>
        <w:bottom w:w="139.0" w:type="dxa"/>
        <w:right w:w="47.0" w:type="dxa"/>
      </w:tblCellMar>
    </w:tblPr>
  </w:style>
  <w:style w:type="table" w:styleId="Table31">
    <w:basedOn w:val="TableNormal"/>
    <w:tblPr>
      <w:tblStyleRowBandSize w:val="1"/>
      <w:tblStyleColBandSize w:val="1"/>
      <w:tblCellMar>
        <w:top w:w="47.0" w:type="dxa"/>
        <w:left w:w="95.0" w:type="dxa"/>
        <w:bottom w:w="0.0" w:type="dxa"/>
        <w:right w:w="0.0" w:type="dxa"/>
      </w:tblCellMar>
    </w:tblPr>
  </w:style>
  <w:style w:type="table" w:styleId="Table32">
    <w:basedOn w:val="TableNormal"/>
    <w:tblPr>
      <w:tblStyleRowBandSize w:val="1"/>
      <w:tblStyleColBandSize w:val="1"/>
      <w:tblCellMar>
        <w:top w:w="40.0" w:type="dxa"/>
        <w:left w:w="108.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2.png"/><Relationship Id="rId10" Type="http://schemas.openxmlformats.org/officeDocument/2006/relationships/hyperlink" Target="mailto:SOIC81200L@PEC.ISTRUZIONE.IT" TargetMode="External"/><Relationship Id="rId21" Type="http://schemas.openxmlformats.org/officeDocument/2006/relationships/footer" Target="footer1.xml"/><Relationship Id="rId13" Type="http://schemas.openxmlformats.org/officeDocument/2006/relationships/image" Target="media/image8.png"/><Relationship Id="rId12"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SOIC81200L@ISTRUZIONE.GOV.IT" TargetMode="External"/><Relationship Id="rId15" Type="http://schemas.openxmlformats.org/officeDocument/2006/relationships/image" Target="media/image10.png"/><Relationship Id="rId14"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9.png"/><Relationship Id="rId5" Type="http://schemas.openxmlformats.org/officeDocument/2006/relationships/styles" Target="styles.xml"/><Relationship Id="rId19" Type="http://schemas.openxmlformats.org/officeDocument/2006/relationships/footer" Target="footer3.xml"/><Relationship Id="rId6" Type="http://schemas.openxmlformats.org/officeDocument/2006/relationships/customXml" Target="../customXML/item1.xml"/><Relationship Id="rId18" Type="http://schemas.openxmlformats.org/officeDocument/2006/relationships/image" Target="media/image5.png"/><Relationship Id="rId7" Type="http://schemas.openxmlformats.org/officeDocument/2006/relationships/image" Target="media/image3.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CambriaMath-regular.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lbo2CSXPbyAFCYERbUvI9lASIw==">CgMxLjAaJQoBMBIgCh4IB0IaCgZUYWhvbWESEEFyaWFsIFVuaWNvZGUgTVMaJAoBMRIfCh0IB0IZCgVBcmlhbBIQQXJpYWwgVW5pY29kZSBNUxokCgEyEh8KHQgHQhkKBUFyaWFsEhBBcmlhbCBVbmljb2RlIE1TGiQKATMSHwodCAdCGQoFQXJpYWwSEEFyaWFsIFVuaWNvZGUgTVMaJQoBNBIgCh4IB0IaCgZUYWhvbWESEEFyaWFsIFVuaWNvZGUgTVMaJQoBNRIgCh4IB0IaCgZUYWhvbWESEEFyaWFsIFVuaWNvZGUgTVMaJQoBNhIgCh4IB0IaCgZUYWhvbWESEEFyaWFsIFVuaWNvZGUgTVMaJQoBNxIgCh4IB0IaCgZUYWhvbWESEEFyaWFsIFVuaWNvZGUgTVMaJQoBOBIgCh4IB0IaCgZUYWhvbWESEEFyaWFsIFVuaWNvZGUgTVMaJQoBORIgCh4IB0IaCgZUYWhvbWESEEFyaWFsIFVuaWNvZGUgTVM4AHIhMWZfSkpHQmNYbVBYak9TUHdXbjRhYl91bV8xNlN0dFR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2023-09-18T16:44:00Z</dcterms:created>
  <dc:creator>MIUR;raffaele.ciambrone@istruzione.it</dc:creator>
</cp:coreProperties>
</file>

<file path=docProps/custom.xml><?xml version="1.0" encoding="utf-8"?>
<Properties xmlns="http://schemas.openxmlformats.org/officeDocument/2006/custom-properties" xmlns:vt="http://schemas.openxmlformats.org/officeDocument/2006/docPropsVTypes"/>
</file>